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EE90F" w14:textId="1400F333" w:rsidR="00B24C77" w:rsidRDefault="00B24C77" w:rsidP="00CB3484">
      <w:pPr>
        <w:jc w:val="center"/>
      </w:pPr>
      <w:r>
        <w:t xml:space="preserve">Public Hearing &amp; Regular Town Meeting </w:t>
      </w:r>
    </w:p>
    <w:p w14:paraId="23D14756" w14:textId="68276FEA" w:rsidR="00B7425E" w:rsidRDefault="00CB3484" w:rsidP="00CB3484">
      <w:pPr>
        <w:jc w:val="center"/>
      </w:pPr>
      <w:r>
        <w:t>April 27,2026</w:t>
      </w:r>
    </w:p>
    <w:p w14:paraId="126E9019" w14:textId="77777777" w:rsidR="00B24C77" w:rsidRDefault="00B24C77" w:rsidP="00B24C77">
      <w:pPr>
        <w:jc w:val="center"/>
      </w:pPr>
      <w:r>
        <w:t xml:space="preserve">Meeting Minutes </w:t>
      </w:r>
    </w:p>
    <w:p w14:paraId="36EAC8D5" w14:textId="77777777" w:rsidR="00CB3484" w:rsidRDefault="00CB3484" w:rsidP="00CB3484"/>
    <w:p w14:paraId="16EB6A57" w14:textId="7CFF3C10" w:rsidR="007C2558" w:rsidRPr="00F22B35" w:rsidRDefault="00CB3484" w:rsidP="00CB3484">
      <w:pPr>
        <w:rPr>
          <w:b/>
          <w:bCs/>
          <w:sz w:val="20"/>
          <w:szCs w:val="20"/>
        </w:rPr>
      </w:pPr>
      <w:r w:rsidRPr="00F22B35">
        <w:rPr>
          <w:b/>
          <w:bCs/>
          <w:sz w:val="20"/>
          <w:szCs w:val="20"/>
        </w:rPr>
        <w:t>A public hearing was held April 27,2026</w:t>
      </w:r>
      <w:r w:rsidR="007C2558" w:rsidRPr="00F22B35">
        <w:rPr>
          <w:b/>
          <w:bCs/>
          <w:sz w:val="20"/>
          <w:szCs w:val="20"/>
        </w:rPr>
        <w:t xml:space="preserve"> beginning</w:t>
      </w:r>
      <w:r w:rsidRPr="00F22B35">
        <w:rPr>
          <w:b/>
          <w:bCs/>
          <w:sz w:val="20"/>
          <w:szCs w:val="20"/>
        </w:rPr>
        <w:t xml:space="preserve"> at 7:00 pm at the Vienna Town Hall, 214 Market St Vienna, MD. The commissioners of Vienna will hold a public hearing on Charter Amendment Resolution NO. 2026-01, Which is designed to clarify and broaden the town</w:t>
      </w:r>
      <w:r w:rsidR="007C2558" w:rsidRPr="00F22B35">
        <w:rPr>
          <w:b/>
          <w:bCs/>
          <w:sz w:val="20"/>
          <w:szCs w:val="20"/>
        </w:rPr>
        <w:t>s general obligation borrowing powers, including removing references in the prior text of charter Section 22-41 to bond anticipation notes and notes in anticipation of other sources of revenue.  Extend powers to borrow funds. The floor is open for comments or questions. Katherine Masten- Cain question</w:t>
      </w:r>
      <w:r w:rsidR="00EB31E2" w:rsidRPr="00F22B35">
        <w:rPr>
          <w:b/>
          <w:bCs/>
          <w:sz w:val="20"/>
          <w:szCs w:val="20"/>
        </w:rPr>
        <w:t>ed</w:t>
      </w:r>
      <w:r w:rsidR="007C2558" w:rsidRPr="00F22B35">
        <w:rPr>
          <w:b/>
          <w:bCs/>
          <w:sz w:val="20"/>
          <w:szCs w:val="20"/>
        </w:rPr>
        <w:t xml:space="preserve"> which charter is being amended, for clarification. Town attorney Pete Golba in attendance answered, the charter on the Maryland website titled 2018 </w:t>
      </w:r>
      <w:r w:rsidR="00EB31E2" w:rsidRPr="00F22B35">
        <w:rPr>
          <w:b/>
          <w:bCs/>
          <w:sz w:val="20"/>
          <w:szCs w:val="20"/>
        </w:rPr>
        <w:t>C</w:t>
      </w:r>
      <w:r w:rsidR="007C2558" w:rsidRPr="00F22B35">
        <w:rPr>
          <w:b/>
          <w:bCs/>
          <w:sz w:val="20"/>
          <w:szCs w:val="20"/>
        </w:rPr>
        <w:t>harter</w:t>
      </w:r>
      <w:r w:rsidR="00EB31E2" w:rsidRPr="00F22B35">
        <w:rPr>
          <w:b/>
          <w:bCs/>
          <w:sz w:val="20"/>
          <w:szCs w:val="20"/>
        </w:rPr>
        <w:t xml:space="preserve">. Different dates are listed within this charter. November 2018 on the last page revised 11/18 is the charter on file and used to make the amendments.  Per town attorney the resolution has old language and needs to be updated. Katherine Masten- Cain also has a comment that the text that is posted is not the same as what was provided at the town hall. The town hall has much more verbiage. She was expecting one page, and it is 7. The town attorney Pete </w:t>
      </w:r>
      <w:r w:rsidR="00F22B35" w:rsidRPr="00F22B35">
        <w:rPr>
          <w:b/>
          <w:bCs/>
          <w:sz w:val="20"/>
          <w:szCs w:val="20"/>
        </w:rPr>
        <w:t>said</w:t>
      </w:r>
      <w:r w:rsidR="00EB31E2" w:rsidRPr="00F22B35">
        <w:rPr>
          <w:b/>
          <w:bCs/>
          <w:sz w:val="20"/>
          <w:szCs w:val="20"/>
        </w:rPr>
        <w:t xml:space="preserve"> there are multiple sections that are being amended, an abbreviation </w:t>
      </w:r>
      <w:r w:rsidR="00ED60CF" w:rsidRPr="00F22B35">
        <w:rPr>
          <w:b/>
          <w:bCs/>
          <w:sz w:val="20"/>
          <w:szCs w:val="20"/>
        </w:rPr>
        <w:t xml:space="preserve">and fair summary </w:t>
      </w:r>
      <w:r w:rsidR="00EB31E2" w:rsidRPr="00F22B35">
        <w:rPr>
          <w:b/>
          <w:bCs/>
          <w:sz w:val="20"/>
          <w:szCs w:val="20"/>
        </w:rPr>
        <w:t xml:space="preserve">was posted </w:t>
      </w:r>
      <w:r w:rsidR="00ED60CF" w:rsidRPr="00F22B35">
        <w:rPr>
          <w:b/>
          <w:bCs/>
          <w:sz w:val="20"/>
          <w:szCs w:val="20"/>
        </w:rPr>
        <w:t xml:space="preserve">around town. Full article is available at the town hall upon request. No other questions or comments. </w:t>
      </w:r>
      <w:r w:rsidR="00934996" w:rsidRPr="00F22B35">
        <w:rPr>
          <w:b/>
          <w:bCs/>
          <w:sz w:val="20"/>
          <w:szCs w:val="20"/>
        </w:rPr>
        <w:t xml:space="preserve">Commissioner Cusick made the motion to close the public hearing. Second by Commissioner Fluharty. Close of Public hearing at 7:11 PM. No </w:t>
      </w:r>
      <w:r w:rsidR="0054720D" w:rsidRPr="00F22B35">
        <w:rPr>
          <w:b/>
          <w:bCs/>
          <w:sz w:val="20"/>
          <w:szCs w:val="20"/>
        </w:rPr>
        <w:t>motion was made to adopt</w:t>
      </w:r>
      <w:r w:rsidR="00735C3B" w:rsidRPr="00F22B35">
        <w:rPr>
          <w:b/>
          <w:bCs/>
          <w:sz w:val="20"/>
          <w:szCs w:val="20"/>
        </w:rPr>
        <w:t xml:space="preserve"> Bond Counsel</w:t>
      </w:r>
      <w:r w:rsidR="0054720D" w:rsidRPr="00F22B35">
        <w:rPr>
          <w:b/>
          <w:bCs/>
          <w:sz w:val="20"/>
          <w:szCs w:val="20"/>
        </w:rPr>
        <w:t xml:space="preserve"> </w:t>
      </w:r>
      <w:r w:rsidR="00735C3B" w:rsidRPr="00F22B35">
        <w:rPr>
          <w:b/>
          <w:bCs/>
          <w:sz w:val="20"/>
          <w:szCs w:val="20"/>
        </w:rPr>
        <w:t>C</w:t>
      </w:r>
      <w:r w:rsidR="0054720D" w:rsidRPr="00F22B35">
        <w:rPr>
          <w:b/>
          <w:bCs/>
          <w:sz w:val="20"/>
          <w:szCs w:val="20"/>
        </w:rPr>
        <w:t xml:space="preserve">harter </w:t>
      </w:r>
      <w:r w:rsidR="00735C3B" w:rsidRPr="00F22B35">
        <w:rPr>
          <w:b/>
          <w:bCs/>
          <w:sz w:val="20"/>
          <w:szCs w:val="20"/>
        </w:rPr>
        <w:t>A</w:t>
      </w:r>
      <w:r w:rsidR="0054720D" w:rsidRPr="00F22B35">
        <w:rPr>
          <w:b/>
          <w:bCs/>
          <w:sz w:val="20"/>
          <w:szCs w:val="20"/>
        </w:rPr>
        <w:t>mendments; public hearing re- opened at 7:1</w:t>
      </w:r>
      <w:r w:rsidR="00910289" w:rsidRPr="00F22B35">
        <w:rPr>
          <w:b/>
          <w:bCs/>
          <w:sz w:val="20"/>
          <w:szCs w:val="20"/>
        </w:rPr>
        <w:t>1</w:t>
      </w:r>
      <w:r w:rsidR="00F22B35" w:rsidRPr="00F22B35">
        <w:rPr>
          <w:b/>
          <w:bCs/>
          <w:sz w:val="20"/>
          <w:szCs w:val="20"/>
        </w:rPr>
        <w:t>PM.</w:t>
      </w:r>
      <w:r w:rsidR="007B2C32">
        <w:rPr>
          <w:b/>
          <w:bCs/>
          <w:sz w:val="20"/>
          <w:szCs w:val="20"/>
        </w:rPr>
        <w:t xml:space="preserve"> </w:t>
      </w:r>
      <w:r w:rsidR="00B91EA1">
        <w:rPr>
          <w:b/>
          <w:bCs/>
          <w:sz w:val="20"/>
          <w:szCs w:val="20"/>
        </w:rPr>
        <w:t>3 votes in Favor, 0 votes Opposing, 0 votes Abstaining</w:t>
      </w:r>
      <w:r w:rsidR="007B2C32">
        <w:rPr>
          <w:b/>
          <w:bCs/>
          <w:sz w:val="20"/>
          <w:szCs w:val="20"/>
        </w:rPr>
        <w:t xml:space="preserve">. </w:t>
      </w:r>
      <w:r w:rsidR="00F22B35" w:rsidRPr="00F22B35">
        <w:rPr>
          <w:b/>
          <w:bCs/>
          <w:sz w:val="20"/>
          <w:szCs w:val="20"/>
        </w:rPr>
        <w:t xml:space="preserve"> </w:t>
      </w:r>
      <w:r w:rsidR="0054720D" w:rsidRPr="00F22B35">
        <w:rPr>
          <w:b/>
          <w:bCs/>
          <w:sz w:val="20"/>
          <w:szCs w:val="20"/>
        </w:rPr>
        <w:t>Motion to adopt</w:t>
      </w:r>
      <w:r w:rsidR="00735C3B" w:rsidRPr="00F22B35">
        <w:rPr>
          <w:b/>
          <w:bCs/>
          <w:sz w:val="20"/>
          <w:szCs w:val="20"/>
        </w:rPr>
        <w:t xml:space="preserve"> Bond Counsel</w:t>
      </w:r>
      <w:r w:rsidR="0054720D" w:rsidRPr="00F22B35">
        <w:rPr>
          <w:b/>
          <w:bCs/>
          <w:sz w:val="20"/>
          <w:szCs w:val="20"/>
        </w:rPr>
        <w:t xml:space="preserve"> </w:t>
      </w:r>
      <w:r w:rsidR="00735C3B" w:rsidRPr="00F22B35">
        <w:rPr>
          <w:b/>
          <w:bCs/>
          <w:sz w:val="20"/>
          <w:szCs w:val="20"/>
        </w:rPr>
        <w:t>C</w:t>
      </w:r>
      <w:r w:rsidR="0054720D" w:rsidRPr="00F22B35">
        <w:rPr>
          <w:b/>
          <w:bCs/>
          <w:sz w:val="20"/>
          <w:szCs w:val="20"/>
        </w:rPr>
        <w:t xml:space="preserve">harter </w:t>
      </w:r>
      <w:r w:rsidR="00735C3B" w:rsidRPr="00F22B35">
        <w:rPr>
          <w:b/>
          <w:bCs/>
          <w:sz w:val="20"/>
          <w:szCs w:val="20"/>
        </w:rPr>
        <w:t>A</w:t>
      </w:r>
      <w:r w:rsidR="0054720D" w:rsidRPr="00F22B35">
        <w:rPr>
          <w:b/>
          <w:bCs/>
          <w:sz w:val="20"/>
          <w:szCs w:val="20"/>
        </w:rPr>
        <w:t>mendments resolution NO. 2026-01</w:t>
      </w:r>
      <w:r w:rsidR="00735C3B" w:rsidRPr="00F22B35">
        <w:rPr>
          <w:b/>
          <w:bCs/>
          <w:sz w:val="20"/>
          <w:szCs w:val="20"/>
        </w:rPr>
        <w:t xml:space="preserve">, </w:t>
      </w:r>
      <w:r w:rsidR="0054720D" w:rsidRPr="00F22B35">
        <w:rPr>
          <w:b/>
          <w:bCs/>
          <w:sz w:val="20"/>
          <w:szCs w:val="20"/>
        </w:rPr>
        <w:t>by Commissioner Fluharty, Second by Commissioner Cusick</w:t>
      </w:r>
      <w:r w:rsidR="00910289" w:rsidRPr="00F22B35">
        <w:rPr>
          <w:b/>
          <w:bCs/>
          <w:sz w:val="20"/>
          <w:szCs w:val="20"/>
        </w:rPr>
        <w:t xml:space="preserve">- </w:t>
      </w:r>
      <w:r w:rsidR="00F22B35">
        <w:rPr>
          <w:b/>
          <w:bCs/>
          <w:sz w:val="20"/>
          <w:szCs w:val="20"/>
        </w:rPr>
        <w:t>a</w:t>
      </w:r>
      <w:r w:rsidR="00910289" w:rsidRPr="00F22B35">
        <w:rPr>
          <w:b/>
          <w:bCs/>
          <w:sz w:val="20"/>
          <w:szCs w:val="20"/>
        </w:rPr>
        <w:t xml:space="preserve">yes have </w:t>
      </w:r>
      <w:r w:rsidR="00F22B35" w:rsidRPr="00F22B35">
        <w:rPr>
          <w:b/>
          <w:bCs/>
          <w:sz w:val="20"/>
          <w:szCs w:val="20"/>
        </w:rPr>
        <w:t>it</w:t>
      </w:r>
      <w:r w:rsidR="00F22B35">
        <w:rPr>
          <w:b/>
          <w:bCs/>
          <w:sz w:val="20"/>
          <w:szCs w:val="20"/>
        </w:rPr>
        <w:t xml:space="preserve">, </w:t>
      </w:r>
      <w:r w:rsidR="00910289" w:rsidRPr="00F22B35">
        <w:rPr>
          <w:b/>
          <w:bCs/>
          <w:sz w:val="20"/>
          <w:szCs w:val="20"/>
        </w:rPr>
        <w:t>motion carried.</w:t>
      </w:r>
      <w:r w:rsidR="00735C3B" w:rsidRPr="00F22B35">
        <w:rPr>
          <w:b/>
          <w:bCs/>
          <w:sz w:val="20"/>
          <w:szCs w:val="20"/>
        </w:rPr>
        <w:t xml:space="preserve"> Charter Amendment will remain posted for 40 days, after adoption. </w:t>
      </w:r>
      <w:r w:rsidR="00910289" w:rsidRPr="00F22B35">
        <w:rPr>
          <w:b/>
          <w:bCs/>
          <w:sz w:val="20"/>
          <w:szCs w:val="20"/>
        </w:rPr>
        <w:t xml:space="preserve">Public hearing </w:t>
      </w:r>
      <w:r w:rsidR="00735C3B" w:rsidRPr="00F22B35">
        <w:rPr>
          <w:b/>
          <w:bCs/>
          <w:sz w:val="20"/>
          <w:szCs w:val="20"/>
        </w:rPr>
        <w:t>closed-7:13</w:t>
      </w:r>
      <w:r w:rsidR="00910289" w:rsidRPr="00F22B35">
        <w:rPr>
          <w:b/>
          <w:bCs/>
          <w:sz w:val="20"/>
          <w:szCs w:val="20"/>
        </w:rPr>
        <w:t>PM.</w:t>
      </w:r>
    </w:p>
    <w:p w14:paraId="671B4095" w14:textId="77777777" w:rsidR="00910289" w:rsidRDefault="00910289" w:rsidP="00CB3484"/>
    <w:p w14:paraId="03DF02AA" w14:textId="329A9E25" w:rsidR="00910289" w:rsidRDefault="00910289" w:rsidP="00CB3484">
      <w:r>
        <w:t>Regular town meeting called to order at 7:13 PM</w:t>
      </w:r>
      <w:r w:rsidR="004769CB">
        <w:t xml:space="preserve">. Any additions or corrections to the April 27,2026 agenda. Mayor Travers requested to change the bond counsel to Old </w:t>
      </w:r>
      <w:r w:rsidR="00735C3B">
        <w:t xml:space="preserve">Business and change list heading to A and adjust others accordingly. Commissioner Fluharty </w:t>
      </w:r>
      <w:r w:rsidR="00456D54">
        <w:t>requested</w:t>
      </w:r>
      <w:r w:rsidR="00735C3B">
        <w:t xml:space="preserve"> to add Town Website to old business as heading N. Motion made by Commissioner Fluharty to approve </w:t>
      </w:r>
      <w:r w:rsidR="00456D54">
        <w:t>addendums and</w:t>
      </w:r>
      <w:r w:rsidR="00735C3B">
        <w:t xml:space="preserve"> additions to agenda. </w:t>
      </w:r>
      <w:r w:rsidR="00F22B35">
        <w:t>Second,</w:t>
      </w:r>
      <w:r w:rsidR="00735C3B">
        <w:t xml:space="preserve"> Commissioner Cusick, </w:t>
      </w:r>
      <w:r w:rsidR="00F22B35">
        <w:t>a</w:t>
      </w:r>
      <w:r w:rsidR="00735C3B">
        <w:t xml:space="preserve">yes have </w:t>
      </w:r>
      <w:r w:rsidR="00F22B35">
        <w:t xml:space="preserve">it, </w:t>
      </w:r>
      <w:r w:rsidR="00735C3B">
        <w:t>motion carried</w:t>
      </w:r>
      <w:r w:rsidR="00456D54">
        <w:t xml:space="preserve">. </w:t>
      </w:r>
    </w:p>
    <w:p w14:paraId="144BD311" w14:textId="0C47D019" w:rsidR="00456D54" w:rsidRDefault="00456D54" w:rsidP="00CB3484"/>
    <w:p w14:paraId="3CEB17BD" w14:textId="115956F3" w:rsidR="00456D54" w:rsidRDefault="00456D54" w:rsidP="00CB3484">
      <w:r>
        <w:t xml:space="preserve">Action on minutes for Meeting April 13,2026 were reviewed by Mayor </w:t>
      </w:r>
      <w:r w:rsidR="00F22B35">
        <w:t>Travers</w:t>
      </w:r>
      <w:r>
        <w:t xml:space="preserve"> and Commissioners. Motion </w:t>
      </w:r>
      <w:r w:rsidR="00C45B6C">
        <w:t xml:space="preserve">to approve- Commissioner Fluharty, Second Commissioner Cusick. Ayes have it motion carried. </w:t>
      </w:r>
    </w:p>
    <w:p w14:paraId="2DAF9F4F" w14:textId="77777777" w:rsidR="00C45B6C" w:rsidRDefault="00C45B6C" w:rsidP="00CB3484"/>
    <w:p w14:paraId="5EB75F8C" w14:textId="77777777" w:rsidR="00C45B6C" w:rsidRDefault="00C45B6C" w:rsidP="00C45B6C">
      <w:r w:rsidRPr="00F22B35">
        <w:rPr>
          <w:b/>
          <w:bCs/>
        </w:rPr>
        <w:t>Clerks Report</w:t>
      </w:r>
      <w:r>
        <w:t xml:space="preserve"> as presented by Kelsie Abey, Town Clerk </w:t>
      </w:r>
    </w:p>
    <w:p w14:paraId="374C9BF7" w14:textId="751917EA" w:rsidR="00C45B6C" w:rsidRPr="00FA1191" w:rsidRDefault="00C45B6C" w:rsidP="00C45B6C">
      <w:r w:rsidRPr="00FA1191">
        <w:t xml:space="preserve">GENERAL OPERATIONS: $ </w:t>
      </w:r>
      <w:r>
        <w:t>2,478.45</w:t>
      </w:r>
    </w:p>
    <w:p w14:paraId="0D0E3522" w14:textId="77777777" w:rsidR="00C45B6C" w:rsidRDefault="00C45B6C" w:rsidP="00C45B6C">
      <w:r w:rsidRPr="00FA1191">
        <w:t xml:space="preserve">WATER &amp; SEWER: $ </w:t>
      </w:r>
      <w:r>
        <w:t xml:space="preserve">17,452.24 </w:t>
      </w:r>
    </w:p>
    <w:p w14:paraId="70C1D205" w14:textId="77777777" w:rsidR="00C45B6C" w:rsidRDefault="00C45B6C" w:rsidP="00C45B6C">
      <w:r w:rsidRPr="00FA1191">
        <w:t xml:space="preserve">MUSEUM ACCOUNT: $ </w:t>
      </w:r>
      <w:r>
        <w:t>6,369.32</w:t>
      </w:r>
    </w:p>
    <w:p w14:paraId="1B0256A0" w14:textId="77777777" w:rsidR="00C45B6C" w:rsidRPr="00FA1191" w:rsidRDefault="00C45B6C" w:rsidP="00C45B6C">
      <w:r w:rsidRPr="00FA1191">
        <w:t xml:space="preserve">W/S COLLECTED SINCE </w:t>
      </w:r>
      <w:r>
        <w:t xml:space="preserve">4/12/26 </w:t>
      </w:r>
      <w:r w:rsidRPr="00FA1191">
        <w:t xml:space="preserve">MEETING: $ </w:t>
      </w:r>
      <w:r>
        <w:t>15,191.86</w:t>
      </w:r>
    </w:p>
    <w:p w14:paraId="56A2F5CA" w14:textId="77777777" w:rsidR="00C45B6C" w:rsidRDefault="00C45B6C" w:rsidP="00C45B6C">
      <w:r w:rsidRPr="00B90DBB">
        <w:t>4/23/26- West Vienna W/S 2025 up to 4</w:t>
      </w:r>
      <w:r w:rsidRPr="00B90DBB">
        <w:rPr>
          <w:vertAlign w:val="superscript"/>
        </w:rPr>
        <w:t>th</w:t>
      </w:r>
      <w:r w:rsidRPr="00B90DBB">
        <w:t xml:space="preserve"> </w:t>
      </w:r>
      <w:proofErr w:type="spellStart"/>
      <w:r w:rsidRPr="00B90DBB">
        <w:t>Qtr</w:t>
      </w:r>
      <w:proofErr w:type="spellEnd"/>
      <w:r w:rsidRPr="00B90DBB">
        <w:t xml:space="preserve"> sent to Dorchester County- $5,585.00</w:t>
      </w:r>
    </w:p>
    <w:p w14:paraId="475BC25F" w14:textId="1D5A8F56" w:rsidR="008E20C4" w:rsidRDefault="00C45B6C" w:rsidP="00C45B6C">
      <w:r>
        <w:t xml:space="preserve">Mayor Travers added working with Donna to get pricing on </w:t>
      </w:r>
      <w:r w:rsidR="00787848">
        <w:t xml:space="preserve">a </w:t>
      </w:r>
      <w:r>
        <w:t xml:space="preserve">new computer and online QuickBooks. Mayor Travers also </w:t>
      </w:r>
      <w:r w:rsidR="00F22B35">
        <w:t>said</w:t>
      </w:r>
      <w:r>
        <w:t xml:space="preserve"> she had </w:t>
      </w:r>
      <w:r w:rsidR="00787848">
        <w:t>spoken</w:t>
      </w:r>
      <w:r>
        <w:t xml:space="preserve"> with the auditor and Hebron Savings Banks to open a separate checking account for solely grant funds received by the town. The bank requests a copy of minutes reflecting motion and approval. Mayor request motion- public comment: “the town </w:t>
      </w:r>
      <w:r>
        <w:lastRenderedPageBreak/>
        <w:t xml:space="preserve">doesn’t always receive the grant funds, and </w:t>
      </w:r>
      <w:r w:rsidR="00F22B35">
        <w:t xml:space="preserve">most </w:t>
      </w:r>
      <w:r>
        <w:t xml:space="preserve">times get the reimbursements after the towns check has cleared before the town receives grant funds. Public suggested keeping a spread sheet and funds in an account that is present now to avoid </w:t>
      </w:r>
      <w:r w:rsidR="00F22B35">
        <w:t>added</w:t>
      </w:r>
      <w:r w:rsidR="008E20C4">
        <w:t xml:space="preserve"> cost</w:t>
      </w:r>
      <w:r w:rsidR="00F22B35">
        <w:t>s</w:t>
      </w:r>
      <w:r w:rsidR="008E20C4">
        <w:t xml:space="preserve"> and expenses for another checking account. Mayor Travers stressed just wanting to keep any grant funds that do come to the town directly separate from operating/ WS accounts. Commissioner Fluharty asked</w:t>
      </w:r>
      <w:r w:rsidR="00B75A24">
        <w:t>- “In</w:t>
      </w:r>
      <w:r w:rsidR="008E20C4">
        <w:t xml:space="preserve"> what instances does the town of Vienna receive money ahead of time or prior to the town’s expenditure?” Response from Cindy and Candance- very seldom. Commissioner Cusick made a motion to table this topic- Second by Commissioner Fluharty. The ayes have it- motion carried. </w:t>
      </w:r>
      <w:r>
        <w:t xml:space="preserve"> </w:t>
      </w:r>
      <w:r w:rsidR="008E20C4">
        <w:t xml:space="preserve"> </w:t>
      </w:r>
    </w:p>
    <w:p w14:paraId="32DB5F00" w14:textId="77777777" w:rsidR="008E20C4" w:rsidRDefault="008E20C4" w:rsidP="00C45B6C"/>
    <w:p w14:paraId="637F0935" w14:textId="7A8C8598" w:rsidR="00B75A24" w:rsidRDefault="008E20C4" w:rsidP="00C45B6C">
      <w:r w:rsidRPr="00F22B35">
        <w:rPr>
          <w:b/>
          <w:bCs/>
        </w:rPr>
        <w:t>Planning and Zoning and codes:</w:t>
      </w:r>
      <w:r>
        <w:t xml:space="preserve"> Candace </w:t>
      </w:r>
      <w:r w:rsidR="00F22B35">
        <w:t>said</w:t>
      </w:r>
      <w:r>
        <w:t xml:space="preserve"> there are no </w:t>
      </w:r>
      <w:r w:rsidR="00F22B35">
        <w:t>current updates</w:t>
      </w:r>
      <w:r>
        <w:t xml:space="preserve">. Mr. </w:t>
      </w:r>
      <w:r w:rsidR="00B75A24">
        <w:t>B Larmore</w:t>
      </w:r>
      <w:r>
        <w:t xml:space="preserve"> and Mr. B Craig have </w:t>
      </w:r>
      <w:r w:rsidR="00B75A24">
        <w:t>requested</w:t>
      </w:r>
      <w:r>
        <w:t xml:space="preserve"> to have another meeting with Planning and Commission. They have a new development plan that they would like to be reviewed. Candace sent an email to Mayor, Commissioners, </w:t>
      </w:r>
      <w:r w:rsidR="00B75A24">
        <w:t xml:space="preserve">Planning Commission members and </w:t>
      </w:r>
      <w:r w:rsidR="00787848">
        <w:t>clerk</w:t>
      </w:r>
      <w:r w:rsidR="00B75A24">
        <w:t xml:space="preserve"> to set up a meeting date. </w:t>
      </w:r>
    </w:p>
    <w:p w14:paraId="169BEE5A" w14:textId="77777777" w:rsidR="00B75A24" w:rsidRDefault="00B75A24" w:rsidP="00C45B6C"/>
    <w:p w14:paraId="421D2823" w14:textId="77777777" w:rsidR="00B75A24" w:rsidRDefault="00B75A24" w:rsidP="00C45B6C">
      <w:r w:rsidRPr="00F22B35">
        <w:rPr>
          <w:b/>
          <w:bCs/>
        </w:rPr>
        <w:t>Code Enforcement:</w:t>
      </w:r>
      <w:r>
        <w:t xml:space="preserve"> N/A</w:t>
      </w:r>
    </w:p>
    <w:p w14:paraId="7C5640CB" w14:textId="77777777" w:rsidR="00B75A24" w:rsidRDefault="00B75A24" w:rsidP="00C45B6C">
      <w:r w:rsidRPr="00F22B35">
        <w:rPr>
          <w:b/>
          <w:bCs/>
        </w:rPr>
        <w:t>Public Works:</w:t>
      </w:r>
      <w:r>
        <w:t xml:space="preserve"> N/A</w:t>
      </w:r>
    </w:p>
    <w:p w14:paraId="1BE45EDD" w14:textId="40351535" w:rsidR="008E20C4" w:rsidRDefault="00B75A24" w:rsidP="00C45B6C">
      <w:r w:rsidRPr="00F22B35">
        <w:rPr>
          <w:b/>
          <w:bCs/>
        </w:rPr>
        <w:t>Water &amp; Sewer:</w:t>
      </w:r>
      <w:r>
        <w:t xml:space="preserve">  </w:t>
      </w:r>
      <w:r w:rsidR="008E20C4">
        <w:t xml:space="preserve"> </w:t>
      </w:r>
      <w:r w:rsidR="00787848">
        <w:t>N/A</w:t>
      </w:r>
    </w:p>
    <w:p w14:paraId="27B94C41" w14:textId="69A2E74D" w:rsidR="00B75A24" w:rsidRDefault="00B75A24" w:rsidP="00C45B6C">
      <w:r>
        <w:t xml:space="preserve"> </w:t>
      </w:r>
    </w:p>
    <w:p w14:paraId="22263C7A" w14:textId="76C572DD" w:rsidR="00B75A24" w:rsidRPr="00E6236B" w:rsidRDefault="00B75A24" w:rsidP="00C45B6C">
      <w:pPr>
        <w:rPr>
          <w:b/>
          <w:bCs/>
        </w:rPr>
      </w:pPr>
      <w:r w:rsidRPr="00E6236B">
        <w:rPr>
          <w:b/>
          <w:bCs/>
        </w:rPr>
        <w:t>Old Business:</w:t>
      </w:r>
    </w:p>
    <w:p w14:paraId="3796962D" w14:textId="2E00491B" w:rsidR="00B75A24" w:rsidRDefault="00B75A24" w:rsidP="00C45B6C">
      <w:r>
        <w:t>ENR upgrade- No updates Town Attorney Pete is still doing research</w:t>
      </w:r>
      <w:r w:rsidR="00F22B35">
        <w:t xml:space="preserve">. </w:t>
      </w:r>
      <w:r>
        <w:t>The W</w:t>
      </w:r>
      <w:r w:rsidR="00F22B35">
        <w:t xml:space="preserve">ater </w:t>
      </w:r>
      <w:r>
        <w:t>T</w:t>
      </w:r>
      <w:r w:rsidR="00F22B35">
        <w:t xml:space="preserve">reatment </w:t>
      </w:r>
      <w:r>
        <w:t>P</w:t>
      </w:r>
      <w:r w:rsidR="00F22B35">
        <w:t>lant</w:t>
      </w:r>
      <w:r>
        <w:t xml:space="preserve"> is on hold for the land release of the Layton property. Mr. Larmore is requesting a plat showing the easement before he signs anything over. WWTP has no updates as of right now</w:t>
      </w:r>
      <w:r w:rsidR="00F22B35">
        <w:t xml:space="preserve">. </w:t>
      </w:r>
    </w:p>
    <w:p w14:paraId="46C3B712" w14:textId="5918ABAF" w:rsidR="00B75A24" w:rsidRPr="00B90DBB" w:rsidRDefault="00B75A24" w:rsidP="00C45B6C">
      <w:r>
        <w:t>Lead Line Service- Commissioner Fluharty stated he has not had any new conversations with Chris Derbyshire. Cindy has been in contact with Juell for SERCAP completion. Chris would like to set up a phone conversation with the Mayor and Commissioners</w:t>
      </w:r>
      <w:r w:rsidR="00373EE4">
        <w:t xml:space="preserve">. </w:t>
      </w:r>
    </w:p>
    <w:p w14:paraId="44A5D0A2" w14:textId="44BC2205" w:rsidR="00C45B6C" w:rsidRDefault="00C45B6C" w:rsidP="00C45B6C"/>
    <w:p w14:paraId="002D90F5" w14:textId="4B13183C" w:rsidR="00910289" w:rsidRDefault="00910289" w:rsidP="00CB3484">
      <w:r>
        <w:t xml:space="preserve"> </w:t>
      </w:r>
      <w:r w:rsidR="00373EE4" w:rsidRPr="00F22B35">
        <w:rPr>
          <w:b/>
          <w:bCs/>
        </w:rPr>
        <w:t>Hebron savings bank payment terminal</w:t>
      </w:r>
      <w:r w:rsidR="00F22B35" w:rsidRPr="00F22B35">
        <w:rPr>
          <w:b/>
          <w:bCs/>
        </w:rPr>
        <w:t>:</w:t>
      </w:r>
      <w:r w:rsidR="00373EE4">
        <w:t xml:space="preserve"> No updates as of April 27,2026. Applications and </w:t>
      </w:r>
      <w:r w:rsidR="00F22B35">
        <w:t>proper forms</w:t>
      </w:r>
      <w:r w:rsidR="00373EE4">
        <w:t xml:space="preserve"> have been </w:t>
      </w:r>
      <w:r w:rsidR="00F22B35">
        <w:t>sent</w:t>
      </w:r>
      <w:r w:rsidR="00373EE4">
        <w:t xml:space="preserve"> to Hebron Savings Bank. It normally takes 1-2 weeks for approvals. </w:t>
      </w:r>
    </w:p>
    <w:p w14:paraId="49057E90" w14:textId="77777777" w:rsidR="00373EE4" w:rsidRDefault="00373EE4" w:rsidP="00CB3484"/>
    <w:p w14:paraId="78F9656E" w14:textId="090F1926" w:rsidR="00373EE4" w:rsidRDefault="00373EE4" w:rsidP="00CB3484">
      <w:r w:rsidRPr="00F22B35">
        <w:rPr>
          <w:b/>
          <w:bCs/>
        </w:rPr>
        <w:t>Ball Field Usage:</w:t>
      </w:r>
      <w:r>
        <w:t xml:space="preserve"> Clerk Provided both team managers with contact information and instructed them to configure the schedule between them and let the town hall know what is decided upon. Reminded Ball team managers that the field </w:t>
      </w:r>
      <w:r w:rsidR="00F22B35">
        <w:t>is</w:t>
      </w:r>
      <w:r>
        <w:t xml:space="preserve"> not available on Thursdays for town kickball. </w:t>
      </w:r>
      <w:r w:rsidR="00A17A7E">
        <w:t>Commissioner Fluharty spoke upon public comments</w:t>
      </w:r>
      <w:r w:rsidR="00A85079">
        <w:t>-</w:t>
      </w:r>
      <w:r w:rsidR="00A17A7E">
        <w:t xml:space="preserve"> charging teams and insurance coverage for the town- he wishes no payments </w:t>
      </w:r>
      <w:proofErr w:type="gramStart"/>
      <w:r w:rsidR="00F22B35">
        <w:t>be</w:t>
      </w:r>
      <w:proofErr w:type="gramEnd"/>
      <w:r w:rsidR="00A17A7E">
        <w:t xml:space="preserve"> collected for the use of the Ball Field. He just wants to see use of the field. </w:t>
      </w:r>
      <w:r w:rsidR="00787848">
        <w:t>However</w:t>
      </w:r>
      <w:r w:rsidR="00F22B35">
        <w:t>, should</w:t>
      </w:r>
      <w:r w:rsidR="00A17A7E">
        <w:t xml:space="preserve"> a MOU be signed to protect Vienna and the team, </w:t>
      </w:r>
      <w:r w:rsidR="00F22B35">
        <w:t>and</w:t>
      </w:r>
      <w:r w:rsidR="00A17A7E">
        <w:t xml:space="preserve"> coverage for damage of the field. Per attorney, Pete, there sometimes is an </w:t>
      </w:r>
      <w:r w:rsidR="00F22B35">
        <w:t>insurance requirement</w:t>
      </w:r>
      <w:r w:rsidR="00A17A7E">
        <w:t xml:space="preserve">, more generally creating </w:t>
      </w:r>
      <w:r w:rsidR="00F22B35">
        <w:t>rules</w:t>
      </w:r>
      <w:r w:rsidR="00A17A7E">
        <w:t xml:space="preserve"> to abide by. Commissioner Fluharty asked if the town should request insurance coverage from the teams playing. Pete responded- he usually has his municipalities check with LGIT and see what they require or already have set in place. Or prepare </w:t>
      </w:r>
      <w:proofErr w:type="gramStart"/>
      <w:r w:rsidR="00A17A7E">
        <w:t>your own</w:t>
      </w:r>
      <w:proofErr w:type="gramEnd"/>
      <w:r w:rsidR="00A17A7E">
        <w:t xml:space="preserve">. MML has a parks and rec department- Candance offered to ask about their policies. </w:t>
      </w:r>
    </w:p>
    <w:p w14:paraId="2AF60CA9" w14:textId="77777777" w:rsidR="00A17A7E" w:rsidRDefault="00A17A7E" w:rsidP="00CB3484"/>
    <w:p w14:paraId="6B424B89" w14:textId="16671E92" w:rsidR="00A17A7E" w:rsidRDefault="00A17A7E" w:rsidP="00CB3484">
      <w:r w:rsidRPr="00F22B35">
        <w:rPr>
          <w:b/>
          <w:bCs/>
        </w:rPr>
        <w:t>Grants and Funding:</w:t>
      </w:r>
      <w:r>
        <w:t xml:space="preserve"> George B Todd Grant: Digitizing town documents- Candance spoke with Valerie to see if the Grant </w:t>
      </w:r>
      <w:r w:rsidR="00A85079">
        <w:t>usage</w:t>
      </w:r>
      <w:r>
        <w:t xml:space="preserve"> could be expanded to cover a new computer for Town Hall. Valerie M had then reached out to The Todd </w:t>
      </w:r>
      <w:r w:rsidR="00F22B35">
        <w:t>Foundation,</w:t>
      </w:r>
      <w:r>
        <w:t xml:space="preserve"> and it is approved for new equipment, computer and or software updates. Commissioner Fluharty </w:t>
      </w:r>
      <w:r w:rsidR="00F22B35">
        <w:t>requested</w:t>
      </w:r>
      <w:r>
        <w:t xml:space="preserve"> a scanner </w:t>
      </w:r>
      <w:r w:rsidR="001619E6">
        <w:t xml:space="preserve">as well. </w:t>
      </w:r>
    </w:p>
    <w:p w14:paraId="29D2F3C2" w14:textId="77777777" w:rsidR="001619E6" w:rsidRDefault="001619E6" w:rsidP="00CB3484"/>
    <w:p w14:paraId="10B19B24" w14:textId="33926106" w:rsidR="001619E6" w:rsidRDefault="001619E6" w:rsidP="00CB3484">
      <w:r w:rsidRPr="00F22B35">
        <w:rPr>
          <w:b/>
          <w:bCs/>
        </w:rPr>
        <w:t>GMB Water Treatment Plant</w:t>
      </w:r>
      <w:r>
        <w:t xml:space="preserve">: No </w:t>
      </w:r>
      <w:r w:rsidR="00A85079">
        <w:t>recent updates</w:t>
      </w:r>
      <w:r>
        <w:t xml:space="preserve">. </w:t>
      </w:r>
    </w:p>
    <w:p w14:paraId="6F0E01D4" w14:textId="77777777" w:rsidR="001619E6" w:rsidRDefault="001619E6" w:rsidP="00CB3484"/>
    <w:p w14:paraId="63789C5F" w14:textId="4D86D6B1" w:rsidR="001619E6" w:rsidRDefault="001619E6" w:rsidP="00CB3484">
      <w:r w:rsidRPr="00F22B35">
        <w:rPr>
          <w:b/>
          <w:bCs/>
        </w:rPr>
        <w:t>MDIA:</w:t>
      </w:r>
      <w:r>
        <w:t xml:space="preserve"> Kelsie, Clerk reached out to MDIA to request a meeting with the Mayor and Commissioners. No response has been received from MDIA at this time. </w:t>
      </w:r>
    </w:p>
    <w:p w14:paraId="660ECD28" w14:textId="77777777" w:rsidR="001619E6" w:rsidRDefault="001619E6" w:rsidP="00CB3484"/>
    <w:p w14:paraId="408DE914" w14:textId="251C9673" w:rsidR="001619E6" w:rsidRDefault="001619E6" w:rsidP="00CB3484">
      <w:r w:rsidRPr="00F22B35">
        <w:rPr>
          <w:b/>
          <w:bCs/>
        </w:rPr>
        <w:t>Spring Clean- up April 18,2026</w:t>
      </w:r>
      <w:r w:rsidR="00F22B35" w:rsidRPr="00F22B35">
        <w:rPr>
          <w:b/>
          <w:bCs/>
        </w:rPr>
        <w:t>:</w:t>
      </w:r>
      <w:r w:rsidR="00F22B35">
        <w:t xml:space="preserve"> Dumpster</w:t>
      </w:r>
      <w:r>
        <w:t xml:space="preserve"> has not been picked up yet. Clerk called and spoke with shore waste and the dumpster </w:t>
      </w:r>
      <w:r w:rsidR="00F22B35">
        <w:t>had</w:t>
      </w:r>
      <w:r>
        <w:t xml:space="preserve"> been scheduled for pick- up. </w:t>
      </w:r>
    </w:p>
    <w:p w14:paraId="6BB9EF5C" w14:textId="77777777" w:rsidR="001619E6" w:rsidRDefault="001619E6" w:rsidP="00CB3484"/>
    <w:p w14:paraId="3EB0BF8D" w14:textId="752C6755" w:rsidR="004A26B2" w:rsidRPr="004A26B2" w:rsidRDefault="001619E6" w:rsidP="004A26B2">
      <w:r w:rsidRPr="00F22B35">
        <w:rPr>
          <w:b/>
          <w:bCs/>
        </w:rPr>
        <w:t>Water/ Sewer Hook</w:t>
      </w:r>
      <w:r w:rsidR="00704A98" w:rsidRPr="00F22B35">
        <w:rPr>
          <w:b/>
          <w:bCs/>
        </w:rPr>
        <w:t>- up Rate Ordinance 2026-1</w:t>
      </w:r>
      <w:r w:rsidR="004A26B2" w:rsidRPr="00F22B35">
        <w:rPr>
          <w:b/>
          <w:bCs/>
        </w:rPr>
        <w:t>- second reading</w:t>
      </w:r>
      <w:r w:rsidR="004A26B2">
        <w:t xml:space="preserve">, posted in the star democrat on April 25,2026.  As presented by Mayor Travers. </w:t>
      </w:r>
    </w:p>
    <w:p w14:paraId="1DB158D2" w14:textId="77777777" w:rsidR="004A26B2" w:rsidRPr="00E545F3" w:rsidRDefault="004A26B2" w:rsidP="004A26B2">
      <w:pPr>
        <w:ind w:left="2880" w:firstLine="720"/>
        <w:textAlignment w:val="baseline"/>
        <w:rPr>
          <w:rFonts w:ascii="Corbel" w:eastAsia="Times New Roman" w:hAnsi="Corbel" w:cs="Times New Roman"/>
          <w:color w:val="000000"/>
          <w:sz w:val="24"/>
          <w:szCs w:val="24"/>
        </w:rPr>
      </w:pPr>
      <w:r w:rsidRPr="00E545F3">
        <w:rPr>
          <w:rFonts w:ascii="Corbel" w:eastAsia="Times New Roman" w:hAnsi="Corbel" w:cs="Times New Roman"/>
          <w:color w:val="000000"/>
          <w:sz w:val="24"/>
          <w:szCs w:val="24"/>
        </w:rPr>
        <w:t xml:space="preserve"> ORDINANCE #2026-1</w:t>
      </w:r>
    </w:p>
    <w:p w14:paraId="37A9268A" w14:textId="77777777" w:rsidR="004A26B2" w:rsidRPr="00E545F3" w:rsidRDefault="004A26B2" w:rsidP="004A26B2">
      <w:pPr>
        <w:textAlignment w:val="baseline"/>
        <w:rPr>
          <w:rFonts w:ascii="Corbel" w:eastAsia="Times New Roman" w:hAnsi="Corbel" w:cs="Times New Roman"/>
          <w:color w:val="000000"/>
          <w:sz w:val="24"/>
          <w:szCs w:val="24"/>
        </w:rPr>
      </w:pPr>
      <w:r w:rsidRPr="00E545F3">
        <w:rPr>
          <w:rFonts w:ascii="Corbel" w:eastAsia="Times New Roman" w:hAnsi="Corbel" w:cs="Times New Roman"/>
          <w:color w:val="000000"/>
          <w:sz w:val="24"/>
          <w:szCs w:val="24"/>
        </w:rPr>
        <w:t>                                       ORDINANCE TO INCREASE WATER/SEWER HOOKUP RATES</w:t>
      </w:r>
    </w:p>
    <w:p w14:paraId="6F384316" w14:textId="2559A76E" w:rsidR="004A26B2" w:rsidRPr="00E545F3" w:rsidRDefault="004A26B2" w:rsidP="004A26B2">
      <w:pPr>
        <w:textAlignment w:val="baseline"/>
        <w:rPr>
          <w:rFonts w:ascii="Corbel" w:eastAsia="Times New Roman" w:hAnsi="Corbel" w:cs="Times New Roman"/>
          <w:color w:val="000000"/>
          <w:sz w:val="24"/>
          <w:szCs w:val="24"/>
        </w:rPr>
      </w:pPr>
      <w:r w:rsidRPr="00E545F3">
        <w:rPr>
          <w:rFonts w:ascii="Corbel" w:eastAsia="Times New Roman" w:hAnsi="Corbel" w:cs="Times New Roman"/>
          <w:color w:val="000000"/>
          <w:sz w:val="24"/>
          <w:szCs w:val="24"/>
        </w:rPr>
        <w:t xml:space="preserve">WHEREAS the Municipality of Vienna acknowledges the need to maintain and upgrade its water and sewer systems for reliable service to residents and </w:t>
      </w:r>
      <w:r w:rsidR="00F22B35" w:rsidRPr="00E545F3">
        <w:rPr>
          <w:rFonts w:ascii="Corbel" w:eastAsia="Times New Roman" w:hAnsi="Corbel" w:cs="Times New Roman"/>
          <w:color w:val="000000"/>
          <w:sz w:val="24"/>
          <w:szCs w:val="24"/>
        </w:rPr>
        <w:t>businesses.</w:t>
      </w:r>
    </w:p>
    <w:p w14:paraId="5C72A3B8" w14:textId="77777777" w:rsidR="004A26B2" w:rsidRPr="00E545F3" w:rsidRDefault="004A26B2" w:rsidP="004A26B2">
      <w:pPr>
        <w:textAlignment w:val="baseline"/>
        <w:rPr>
          <w:rFonts w:ascii="Corbel" w:eastAsia="Times New Roman" w:hAnsi="Corbel" w:cs="Times New Roman"/>
          <w:color w:val="000000"/>
          <w:sz w:val="24"/>
          <w:szCs w:val="24"/>
        </w:rPr>
      </w:pPr>
      <w:r w:rsidRPr="00E545F3">
        <w:rPr>
          <w:rFonts w:ascii="Corbel" w:eastAsia="Times New Roman" w:hAnsi="Corbel" w:cs="Times New Roman"/>
          <w:color w:val="000000"/>
          <w:sz w:val="24"/>
          <w:szCs w:val="24"/>
        </w:rPr>
        <w:t>WHEREAS the current water/sewer hookup rates do not adequately reflect the costs associated with system expansion, maintenance, and capital improvements.</w:t>
      </w:r>
    </w:p>
    <w:p w14:paraId="34FFA615" w14:textId="77777777" w:rsidR="004A26B2" w:rsidRPr="00E545F3" w:rsidRDefault="004A26B2" w:rsidP="004A26B2">
      <w:pPr>
        <w:textAlignment w:val="baseline"/>
        <w:rPr>
          <w:rFonts w:ascii="Corbel" w:eastAsia="Times New Roman" w:hAnsi="Corbel" w:cs="Times New Roman"/>
          <w:color w:val="000000"/>
          <w:sz w:val="24"/>
          <w:szCs w:val="24"/>
        </w:rPr>
      </w:pPr>
      <w:r w:rsidRPr="00E545F3">
        <w:rPr>
          <w:rFonts w:ascii="Corbel" w:eastAsia="Times New Roman" w:hAnsi="Corbel" w:cs="Times New Roman"/>
          <w:color w:val="000000"/>
          <w:sz w:val="24"/>
          <w:szCs w:val="24"/>
        </w:rPr>
        <w:t>NOW, THEREFORE, BE it ORDAINED by the council of the Municipality of Vienna as follows:</w:t>
      </w:r>
    </w:p>
    <w:p w14:paraId="4E933E1B" w14:textId="6E07DB04" w:rsidR="004A26B2" w:rsidRPr="00E545F3" w:rsidRDefault="004A26B2" w:rsidP="004A26B2">
      <w:pPr>
        <w:textAlignment w:val="baseline"/>
        <w:rPr>
          <w:rFonts w:ascii="Corbel" w:eastAsia="Times New Roman" w:hAnsi="Corbel" w:cs="Times New Roman"/>
          <w:color w:val="000000"/>
          <w:sz w:val="24"/>
          <w:szCs w:val="24"/>
        </w:rPr>
      </w:pPr>
      <w:r w:rsidRPr="00E545F3">
        <w:rPr>
          <w:rFonts w:ascii="Corbel" w:eastAsia="Times New Roman" w:hAnsi="Corbel" w:cs="Times New Roman"/>
          <w:color w:val="000000"/>
          <w:sz w:val="24"/>
          <w:szCs w:val="24"/>
        </w:rPr>
        <w:t xml:space="preserve">The water sewer hookup rates for all new connections within the municipality of Vienna shall be increased </w:t>
      </w:r>
      <w:r w:rsidR="00F22B35" w:rsidRPr="00E545F3">
        <w:rPr>
          <w:rFonts w:ascii="Corbel" w:eastAsia="Times New Roman" w:hAnsi="Corbel" w:cs="Times New Roman"/>
          <w:color w:val="000000"/>
          <w:sz w:val="24"/>
          <w:szCs w:val="24"/>
        </w:rPr>
        <w:t>effective</w:t>
      </w:r>
      <w:r w:rsidR="00F22B35">
        <w:rPr>
          <w:rFonts w:ascii="Corbel" w:eastAsia="Times New Roman" w:hAnsi="Corbel" w:cs="Times New Roman"/>
          <w:color w:val="000000"/>
          <w:sz w:val="24"/>
          <w:szCs w:val="24"/>
        </w:rPr>
        <w:t xml:space="preserve"> </w:t>
      </w:r>
      <w:r w:rsidRPr="00E545F3">
        <w:rPr>
          <w:rFonts w:ascii="Corbel" w:eastAsia="Times New Roman" w:hAnsi="Corbel" w:cs="Times New Roman"/>
          <w:color w:val="000000"/>
          <w:sz w:val="24"/>
          <w:szCs w:val="24"/>
        </w:rPr>
        <w:t>immediately upon adoption of this ordinance. The new rates shall be as follows.</w:t>
      </w:r>
    </w:p>
    <w:p w14:paraId="01C280C8" w14:textId="77777777" w:rsidR="004A26B2" w:rsidRPr="00E545F3" w:rsidRDefault="004A26B2" w:rsidP="004A26B2">
      <w:pPr>
        <w:textAlignment w:val="baseline"/>
        <w:rPr>
          <w:rFonts w:ascii="Times New Roman" w:eastAsia="Times New Roman" w:hAnsi="Times New Roman" w:cs="Times New Roman"/>
          <w:sz w:val="24"/>
          <w:szCs w:val="24"/>
        </w:rPr>
      </w:pPr>
      <w:r w:rsidRPr="00E545F3">
        <w:rPr>
          <w:rFonts w:ascii="FluentSystemIcons" w:eastAsia="Times New Roman" w:hAnsi="FluentSystemIcons" w:cs="Times New Roman"/>
          <w:sz w:val="30"/>
          <w:szCs w:val="30"/>
          <w:bdr w:val="none" w:sz="0" w:space="0" w:color="auto" w:frame="1"/>
        </w:rPr>
        <w:t></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3"/>
        <w:gridCol w:w="3113"/>
        <w:gridCol w:w="3114"/>
      </w:tblGrid>
      <w:tr w:rsidR="004A26B2" w:rsidRPr="00E545F3" w14:paraId="71BDB193" w14:textId="77777777" w:rsidTr="001E608F">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D32C82" w14:textId="77777777" w:rsidR="004A26B2" w:rsidRPr="00E545F3" w:rsidRDefault="004A26B2" w:rsidP="001E608F">
            <w:pPr>
              <w:spacing w:line="288" w:lineRule="atLeast"/>
              <w:textAlignment w:val="baseline"/>
              <w:rPr>
                <w:rFonts w:ascii="Corbel" w:eastAsia="Times New Roman" w:hAnsi="Corbel" w:cs="Times New Roman"/>
                <w:color w:val="000000"/>
                <w:sz w:val="24"/>
                <w:szCs w:val="24"/>
              </w:rPr>
            </w:pPr>
            <w:r w:rsidRPr="00E545F3">
              <w:rPr>
                <w:rFonts w:ascii="Corbel" w:eastAsia="Times New Roman" w:hAnsi="Corbel" w:cs="Times New Roman"/>
                <w:color w:val="000000"/>
                <w:sz w:val="24"/>
                <w:szCs w:val="24"/>
              </w:rPr>
              <w:t>    FEES              </w:t>
            </w:r>
          </w:p>
        </w:tc>
        <w:tc>
          <w:tcPr>
            <w:tcW w:w="3117"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495F4561" w14:textId="77777777" w:rsidR="004A26B2" w:rsidRPr="00E545F3" w:rsidRDefault="004A26B2" w:rsidP="001E608F">
            <w:pPr>
              <w:spacing w:line="288" w:lineRule="atLeast"/>
              <w:textAlignment w:val="baseline"/>
              <w:rPr>
                <w:rFonts w:ascii="Corbel" w:eastAsia="Times New Roman" w:hAnsi="Corbel" w:cs="Times New Roman"/>
                <w:color w:val="000000"/>
                <w:sz w:val="24"/>
                <w:szCs w:val="24"/>
              </w:rPr>
            </w:pPr>
            <w:r w:rsidRPr="00E545F3">
              <w:rPr>
                <w:rFonts w:ascii="Corbel" w:eastAsia="Times New Roman" w:hAnsi="Corbel" w:cs="Times New Roman"/>
                <w:color w:val="000000"/>
                <w:sz w:val="24"/>
                <w:szCs w:val="24"/>
              </w:rPr>
              <w:t>          INFILL LOTS- W/TAP             </w:t>
            </w:r>
          </w:p>
        </w:tc>
        <w:tc>
          <w:tcPr>
            <w:tcW w:w="3117"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66F57606" w14:textId="77777777" w:rsidR="004A26B2" w:rsidRPr="00E545F3" w:rsidRDefault="004A26B2" w:rsidP="001E608F">
            <w:pPr>
              <w:spacing w:line="288" w:lineRule="atLeast"/>
              <w:textAlignment w:val="baseline"/>
              <w:rPr>
                <w:rFonts w:ascii="Corbel" w:eastAsia="Times New Roman" w:hAnsi="Corbel" w:cs="Times New Roman"/>
                <w:color w:val="000000"/>
                <w:sz w:val="24"/>
                <w:szCs w:val="24"/>
              </w:rPr>
            </w:pPr>
            <w:r w:rsidRPr="00E545F3">
              <w:rPr>
                <w:rFonts w:ascii="Corbel" w:eastAsia="Times New Roman" w:hAnsi="Corbel" w:cs="Times New Roman"/>
                <w:color w:val="000000"/>
                <w:sz w:val="24"/>
                <w:szCs w:val="24"/>
              </w:rPr>
              <w:t>REGULAR LOTS-NO TAP-WATER/SEWER</w:t>
            </w:r>
          </w:p>
        </w:tc>
      </w:tr>
      <w:tr w:rsidR="004A26B2" w:rsidRPr="00E545F3" w14:paraId="321850FB" w14:textId="77777777" w:rsidTr="001E608F">
        <w:tc>
          <w:tcPr>
            <w:tcW w:w="3116" w:type="dxa"/>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5235BD" w14:textId="77777777" w:rsidR="004A26B2" w:rsidRPr="00E545F3" w:rsidRDefault="004A26B2" w:rsidP="001E608F">
            <w:pPr>
              <w:spacing w:line="288" w:lineRule="atLeast"/>
              <w:textAlignment w:val="baseline"/>
              <w:rPr>
                <w:rFonts w:ascii="Corbel" w:eastAsia="Times New Roman" w:hAnsi="Corbel" w:cs="Times New Roman"/>
                <w:color w:val="000000"/>
                <w:sz w:val="24"/>
                <w:szCs w:val="24"/>
              </w:rPr>
            </w:pPr>
            <w:r w:rsidRPr="00E545F3">
              <w:rPr>
                <w:rFonts w:ascii="Corbel" w:eastAsia="Times New Roman" w:hAnsi="Corbel" w:cs="Times New Roman"/>
                <w:color w:val="000000"/>
                <w:sz w:val="24"/>
                <w:szCs w:val="24"/>
              </w:rPr>
              <w:t>BASIC FEE</w:t>
            </w:r>
          </w:p>
        </w:tc>
        <w:tc>
          <w:tcPr>
            <w:tcW w:w="3117"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0DE44557" w14:textId="77777777" w:rsidR="004A26B2" w:rsidRPr="00E545F3" w:rsidRDefault="004A26B2" w:rsidP="001E608F">
            <w:pPr>
              <w:spacing w:line="288" w:lineRule="atLeast"/>
              <w:textAlignment w:val="baseline"/>
              <w:rPr>
                <w:rFonts w:ascii="Corbel" w:eastAsia="Times New Roman" w:hAnsi="Corbel" w:cs="Times New Roman"/>
                <w:color w:val="000000"/>
                <w:sz w:val="24"/>
                <w:szCs w:val="24"/>
              </w:rPr>
            </w:pPr>
            <w:r w:rsidRPr="00E545F3">
              <w:rPr>
                <w:rFonts w:ascii="Corbel" w:eastAsia="Times New Roman" w:hAnsi="Corbel" w:cs="Times New Roman"/>
                <w:color w:val="000000"/>
                <w:sz w:val="24"/>
                <w:szCs w:val="24"/>
              </w:rPr>
              <w:t>$4250.00</w:t>
            </w:r>
          </w:p>
        </w:tc>
        <w:tc>
          <w:tcPr>
            <w:tcW w:w="3117"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0944DE7F" w14:textId="77777777" w:rsidR="004A26B2" w:rsidRPr="00E545F3" w:rsidRDefault="004A26B2" w:rsidP="001E608F">
            <w:pPr>
              <w:spacing w:line="288" w:lineRule="atLeast"/>
              <w:textAlignment w:val="baseline"/>
              <w:rPr>
                <w:rFonts w:ascii="Corbel" w:eastAsia="Times New Roman" w:hAnsi="Corbel" w:cs="Times New Roman"/>
                <w:color w:val="000000"/>
                <w:sz w:val="24"/>
                <w:szCs w:val="24"/>
              </w:rPr>
            </w:pPr>
            <w:r w:rsidRPr="00E545F3">
              <w:rPr>
                <w:rFonts w:ascii="Corbel" w:eastAsia="Times New Roman" w:hAnsi="Corbel" w:cs="Times New Roman"/>
                <w:color w:val="000000"/>
                <w:sz w:val="24"/>
                <w:szCs w:val="24"/>
              </w:rPr>
              <w:t>$5250.00</w:t>
            </w:r>
          </w:p>
        </w:tc>
      </w:tr>
      <w:tr w:rsidR="004A26B2" w:rsidRPr="00E545F3" w14:paraId="5027671B" w14:textId="77777777" w:rsidTr="001E608F">
        <w:tc>
          <w:tcPr>
            <w:tcW w:w="3116" w:type="dxa"/>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E7726A" w14:textId="77777777" w:rsidR="004A26B2" w:rsidRPr="00E545F3" w:rsidRDefault="004A26B2" w:rsidP="001E608F">
            <w:pPr>
              <w:spacing w:line="288" w:lineRule="atLeast"/>
              <w:textAlignment w:val="baseline"/>
              <w:rPr>
                <w:rFonts w:ascii="Corbel" w:eastAsia="Times New Roman" w:hAnsi="Corbel" w:cs="Times New Roman"/>
                <w:color w:val="000000"/>
                <w:sz w:val="24"/>
                <w:szCs w:val="24"/>
              </w:rPr>
            </w:pPr>
            <w:r w:rsidRPr="00E545F3">
              <w:rPr>
                <w:rFonts w:ascii="Corbel" w:eastAsia="Times New Roman" w:hAnsi="Corbel" w:cs="Times New Roman"/>
                <w:color w:val="000000"/>
                <w:sz w:val="24"/>
                <w:szCs w:val="24"/>
              </w:rPr>
              <w:t>METER:</w:t>
            </w:r>
          </w:p>
        </w:tc>
        <w:tc>
          <w:tcPr>
            <w:tcW w:w="3117"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6F1D466A" w14:textId="77777777" w:rsidR="004A26B2" w:rsidRPr="00E545F3" w:rsidRDefault="004A26B2" w:rsidP="001E608F">
            <w:pPr>
              <w:spacing w:line="288" w:lineRule="atLeast"/>
              <w:textAlignment w:val="baseline"/>
              <w:rPr>
                <w:rFonts w:ascii="Corbel" w:eastAsia="Times New Roman" w:hAnsi="Corbel" w:cs="Times New Roman"/>
                <w:color w:val="000000"/>
                <w:sz w:val="24"/>
                <w:szCs w:val="24"/>
              </w:rPr>
            </w:pPr>
            <w:r w:rsidRPr="00E545F3">
              <w:rPr>
                <w:rFonts w:ascii="Corbel" w:eastAsia="Times New Roman" w:hAnsi="Corbel" w:cs="Times New Roman"/>
                <w:color w:val="000000"/>
                <w:sz w:val="24"/>
                <w:szCs w:val="24"/>
              </w:rPr>
              <w:t>$4250.00</w:t>
            </w:r>
          </w:p>
        </w:tc>
        <w:tc>
          <w:tcPr>
            <w:tcW w:w="3117"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51233EA7" w14:textId="77777777" w:rsidR="004A26B2" w:rsidRPr="00E545F3" w:rsidRDefault="004A26B2" w:rsidP="001E608F">
            <w:pPr>
              <w:spacing w:line="288" w:lineRule="atLeast"/>
              <w:textAlignment w:val="baseline"/>
              <w:rPr>
                <w:rFonts w:ascii="Corbel" w:eastAsia="Times New Roman" w:hAnsi="Corbel" w:cs="Times New Roman"/>
                <w:color w:val="000000"/>
                <w:sz w:val="24"/>
                <w:szCs w:val="24"/>
              </w:rPr>
            </w:pPr>
            <w:r w:rsidRPr="00E545F3">
              <w:rPr>
                <w:rFonts w:ascii="Corbel" w:eastAsia="Times New Roman" w:hAnsi="Corbel" w:cs="Times New Roman"/>
                <w:color w:val="000000"/>
                <w:sz w:val="24"/>
                <w:szCs w:val="24"/>
              </w:rPr>
              <w:t>$5250.00</w:t>
            </w:r>
          </w:p>
        </w:tc>
      </w:tr>
      <w:tr w:rsidR="004A26B2" w:rsidRPr="00E545F3" w14:paraId="610407C8" w14:textId="77777777" w:rsidTr="001E608F">
        <w:tc>
          <w:tcPr>
            <w:tcW w:w="3116" w:type="dxa"/>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AB59DE" w14:textId="77777777" w:rsidR="004A26B2" w:rsidRPr="00E545F3" w:rsidRDefault="004A26B2" w:rsidP="001E608F">
            <w:pPr>
              <w:spacing w:line="288" w:lineRule="atLeast"/>
              <w:textAlignment w:val="baseline"/>
              <w:rPr>
                <w:rFonts w:ascii="Corbel" w:eastAsia="Times New Roman" w:hAnsi="Corbel" w:cs="Times New Roman"/>
                <w:color w:val="000000"/>
                <w:sz w:val="24"/>
                <w:szCs w:val="24"/>
              </w:rPr>
            </w:pPr>
            <w:r w:rsidRPr="00E545F3">
              <w:rPr>
                <w:rFonts w:ascii="Corbel" w:eastAsia="Times New Roman" w:hAnsi="Corbel" w:cs="Times New Roman"/>
                <w:color w:val="000000"/>
                <w:sz w:val="24"/>
                <w:szCs w:val="24"/>
              </w:rPr>
              <w:t>PIT:</w:t>
            </w:r>
          </w:p>
        </w:tc>
        <w:tc>
          <w:tcPr>
            <w:tcW w:w="3117"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52A35212" w14:textId="77777777" w:rsidR="004A26B2" w:rsidRPr="00E545F3" w:rsidRDefault="004A26B2" w:rsidP="001E608F">
            <w:pPr>
              <w:spacing w:line="288" w:lineRule="atLeast"/>
              <w:textAlignment w:val="baseline"/>
              <w:rPr>
                <w:rFonts w:ascii="Corbel" w:eastAsia="Times New Roman" w:hAnsi="Corbel" w:cs="Times New Roman"/>
                <w:color w:val="000000"/>
                <w:sz w:val="24"/>
                <w:szCs w:val="24"/>
              </w:rPr>
            </w:pPr>
            <w:r w:rsidRPr="00E545F3">
              <w:rPr>
                <w:rFonts w:ascii="Corbel" w:eastAsia="Times New Roman" w:hAnsi="Corbel" w:cs="Times New Roman"/>
                <w:color w:val="000000"/>
                <w:sz w:val="24"/>
                <w:szCs w:val="24"/>
              </w:rPr>
              <w:t>$830.00</w:t>
            </w:r>
          </w:p>
        </w:tc>
        <w:tc>
          <w:tcPr>
            <w:tcW w:w="3117"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5E904DC3" w14:textId="77777777" w:rsidR="004A26B2" w:rsidRPr="00E545F3" w:rsidRDefault="004A26B2" w:rsidP="001E608F">
            <w:pPr>
              <w:spacing w:line="288" w:lineRule="atLeast"/>
              <w:textAlignment w:val="baseline"/>
              <w:rPr>
                <w:rFonts w:ascii="Corbel" w:eastAsia="Times New Roman" w:hAnsi="Corbel" w:cs="Times New Roman"/>
                <w:color w:val="000000"/>
                <w:sz w:val="24"/>
                <w:szCs w:val="24"/>
              </w:rPr>
            </w:pPr>
            <w:r w:rsidRPr="00E545F3">
              <w:rPr>
                <w:rFonts w:ascii="Corbel" w:eastAsia="Times New Roman" w:hAnsi="Corbel" w:cs="Times New Roman"/>
                <w:color w:val="000000"/>
                <w:sz w:val="24"/>
                <w:szCs w:val="24"/>
              </w:rPr>
              <w:t>$830.00</w:t>
            </w:r>
          </w:p>
        </w:tc>
      </w:tr>
      <w:tr w:rsidR="004A26B2" w:rsidRPr="00E545F3" w14:paraId="396BFA70" w14:textId="77777777" w:rsidTr="001E608F">
        <w:tc>
          <w:tcPr>
            <w:tcW w:w="3116" w:type="dxa"/>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AB6A9B" w14:textId="77777777" w:rsidR="004A26B2" w:rsidRPr="00E545F3" w:rsidRDefault="004A26B2" w:rsidP="001E608F">
            <w:pPr>
              <w:spacing w:line="288" w:lineRule="atLeast"/>
              <w:textAlignment w:val="baseline"/>
              <w:rPr>
                <w:rFonts w:ascii="Corbel" w:eastAsia="Times New Roman" w:hAnsi="Corbel" w:cs="Times New Roman"/>
                <w:color w:val="000000"/>
                <w:sz w:val="24"/>
                <w:szCs w:val="24"/>
              </w:rPr>
            </w:pPr>
            <w:r w:rsidRPr="00E545F3">
              <w:rPr>
                <w:rFonts w:ascii="Corbel" w:eastAsia="Times New Roman" w:hAnsi="Corbel" w:cs="Times New Roman"/>
                <w:color w:val="000000"/>
                <w:sz w:val="24"/>
                <w:szCs w:val="24"/>
              </w:rPr>
              <w:t>COVER:</w:t>
            </w:r>
          </w:p>
        </w:tc>
        <w:tc>
          <w:tcPr>
            <w:tcW w:w="3117"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3525AC2D" w14:textId="77777777" w:rsidR="004A26B2" w:rsidRPr="00E545F3" w:rsidRDefault="004A26B2" w:rsidP="001E608F">
            <w:pPr>
              <w:spacing w:line="288" w:lineRule="atLeast"/>
              <w:textAlignment w:val="baseline"/>
              <w:rPr>
                <w:rFonts w:ascii="Corbel" w:eastAsia="Times New Roman" w:hAnsi="Corbel" w:cs="Times New Roman"/>
                <w:color w:val="000000"/>
                <w:sz w:val="24"/>
                <w:szCs w:val="24"/>
              </w:rPr>
            </w:pPr>
            <w:r w:rsidRPr="00E545F3">
              <w:rPr>
                <w:rFonts w:ascii="Corbel" w:eastAsia="Times New Roman" w:hAnsi="Corbel" w:cs="Times New Roman"/>
                <w:color w:val="000000"/>
                <w:sz w:val="24"/>
                <w:szCs w:val="24"/>
              </w:rPr>
              <w:t>$170.00</w:t>
            </w:r>
          </w:p>
        </w:tc>
        <w:tc>
          <w:tcPr>
            <w:tcW w:w="3117"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014B1B89" w14:textId="77777777" w:rsidR="004A26B2" w:rsidRPr="00E545F3" w:rsidRDefault="004A26B2" w:rsidP="001E608F">
            <w:pPr>
              <w:spacing w:line="288" w:lineRule="atLeast"/>
              <w:textAlignment w:val="baseline"/>
              <w:rPr>
                <w:rFonts w:ascii="Corbel" w:eastAsia="Times New Roman" w:hAnsi="Corbel" w:cs="Times New Roman"/>
                <w:color w:val="000000"/>
                <w:sz w:val="24"/>
                <w:szCs w:val="24"/>
              </w:rPr>
            </w:pPr>
            <w:r w:rsidRPr="00E545F3">
              <w:rPr>
                <w:rFonts w:ascii="Corbel" w:eastAsia="Times New Roman" w:hAnsi="Corbel" w:cs="Times New Roman"/>
                <w:color w:val="000000"/>
                <w:sz w:val="24"/>
                <w:szCs w:val="24"/>
              </w:rPr>
              <w:t>$170.00</w:t>
            </w:r>
          </w:p>
        </w:tc>
      </w:tr>
      <w:tr w:rsidR="004A26B2" w:rsidRPr="00E545F3" w14:paraId="3A8EAB6B" w14:textId="77777777" w:rsidTr="001E608F">
        <w:tc>
          <w:tcPr>
            <w:tcW w:w="3116" w:type="dxa"/>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735FD8" w14:textId="77777777" w:rsidR="004A26B2" w:rsidRPr="00E545F3" w:rsidRDefault="004A26B2" w:rsidP="001E608F">
            <w:pPr>
              <w:spacing w:line="288" w:lineRule="atLeast"/>
              <w:textAlignment w:val="baseline"/>
              <w:rPr>
                <w:rFonts w:ascii="Corbel" w:eastAsia="Times New Roman" w:hAnsi="Corbel" w:cs="Times New Roman"/>
                <w:color w:val="000000"/>
                <w:sz w:val="24"/>
                <w:szCs w:val="24"/>
              </w:rPr>
            </w:pPr>
            <w:r w:rsidRPr="00E545F3">
              <w:rPr>
                <w:rFonts w:ascii="Corbel" w:eastAsia="Times New Roman" w:hAnsi="Corbel" w:cs="Times New Roman"/>
                <w:color w:val="000000"/>
                <w:sz w:val="24"/>
                <w:szCs w:val="24"/>
              </w:rPr>
              <w:t>TOTAL:</w:t>
            </w:r>
          </w:p>
        </w:tc>
        <w:tc>
          <w:tcPr>
            <w:tcW w:w="3117"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2B30DFE0" w14:textId="77777777" w:rsidR="004A26B2" w:rsidRPr="00E545F3" w:rsidRDefault="004A26B2" w:rsidP="001E608F">
            <w:pPr>
              <w:spacing w:line="288" w:lineRule="atLeast"/>
              <w:textAlignment w:val="baseline"/>
              <w:rPr>
                <w:rFonts w:ascii="Corbel" w:eastAsia="Times New Roman" w:hAnsi="Corbel" w:cs="Times New Roman"/>
                <w:color w:val="000000"/>
                <w:sz w:val="24"/>
                <w:szCs w:val="24"/>
              </w:rPr>
            </w:pPr>
            <w:r w:rsidRPr="00E545F3">
              <w:rPr>
                <w:rFonts w:ascii="Corbel" w:eastAsia="Times New Roman" w:hAnsi="Corbel" w:cs="Times New Roman"/>
                <w:color w:val="000000"/>
                <w:sz w:val="24"/>
                <w:szCs w:val="24"/>
              </w:rPr>
              <w:t>$10,000.00</w:t>
            </w:r>
          </w:p>
        </w:tc>
        <w:tc>
          <w:tcPr>
            <w:tcW w:w="3117"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0D095857" w14:textId="77777777" w:rsidR="004A26B2" w:rsidRPr="00E545F3" w:rsidRDefault="004A26B2" w:rsidP="001E608F">
            <w:pPr>
              <w:spacing w:line="288" w:lineRule="atLeast"/>
              <w:textAlignment w:val="baseline"/>
              <w:rPr>
                <w:rFonts w:ascii="Corbel" w:eastAsia="Times New Roman" w:hAnsi="Corbel" w:cs="Times New Roman"/>
                <w:color w:val="000000"/>
                <w:sz w:val="24"/>
                <w:szCs w:val="24"/>
              </w:rPr>
            </w:pPr>
            <w:r w:rsidRPr="00E545F3">
              <w:rPr>
                <w:rFonts w:ascii="Corbel" w:eastAsia="Times New Roman" w:hAnsi="Corbel" w:cs="Times New Roman"/>
                <w:color w:val="000000"/>
                <w:sz w:val="24"/>
                <w:szCs w:val="24"/>
              </w:rPr>
              <w:t>$12,000.00</w:t>
            </w:r>
          </w:p>
        </w:tc>
      </w:tr>
    </w:tbl>
    <w:p w14:paraId="0E52E8FD" w14:textId="77777777" w:rsidR="004A26B2" w:rsidRPr="00E545F3" w:rsidRDefault="004A26B2" w:rsidP="004A26B2">
      <w:pPr>
        <w:textAlignment w:val="baseline"/>
        <w:rPr>
          <w:rFonts w:ascii="Corbel" w:eastAsia="Times New Roman" w:hAnsi="Corbel" w:cs="Times New Roman"/>
          <w:color w:val="000000"/>
          <w:sz w:val="24"/>
          <w:szCs w:val="24"/>
        </w:rPr>
      </w:pPr>
      <w:r w:rsidRPr="00E545F3">
        <w:rPr>
          <w:rFonts w:ascii="Corbel" w:eastAsia="Times New Roman" w:hAnsi="Corbel" w:cs="Times New Roman"/>
          <w:color w:val="000000"/>
          <w:sz w:val="24"/>
          <w:szCs w:val="24"/>
        </w:rPr>
        <w:t>      </w:t>
      </w:r>
    </w:p>
    <w:p w14:paraId="1DC0DF78" w14:textId="77777777" w:rsidR="004A26B2" w:rsidRPr="00E545F3" w:rsidRDefault="004A26B2" w:rsidP="004A26B2">
      <w:pPr>
        <w:textAlignment w:val="baseline"/>
        <w:rPr>
          <w:rFonts w:ascii="Corbel" w:eastAsia="Times New Roman" w:hAnsi="Corbel" w:cs="Times New Roman"/>
          <w:color w:val="000000"/>
          <w:sz w:val="24"/>
          <w:szCs w:val="24"/>
        </w:rPr>
      </w:pPr>
      <w:r w:rsidRPr="00E545F3">
        <w:rPr>
          <w:rFonts w:ascii="Corbel" w:eastAsia="Times New Roman" w:hAnsi="Corbel" w:cs="Times New Roman"/>
          <w:color w:val="000000"/>
          <w:sz w:val="24"/>
          <w:szCs w:val="24"/>
        </w:rPr>
        <w:t>  All fees shall be paid in full prior to connection with the municipal water and sewer system.</w:t>
      </w:r>
    </w:p>
    <w:p w14:paraId="0B49C2DB" w14:textId="77777777" w:rsidR="004A26B2" w:rsidRPr="00E545F3" w:rsidRDefault="004A26B2" w:rsidP="004A26B2">
      <w:pPr>
        <w:textAlignment w:val="baseline"/>
        <w:rPr>
          <w:rFonts w:ascii="Corbel" w:eastAsia="Times New Roman" w:hAnsi="Corbel" w:cs="Times New Roman"/>
          <w:color w:val="000000"/>
          <w:sz w:val="24"/>
          <w:szCs w:val="24"/>
        </w:rPr>
      </w:pPr>
      <w:r w:rsidRPr="00E545F3">
        <w:rPr>
          <w:rFonts w:ascii="Corbel" w:eastAsia="Times New Roman" w:hAnsi="Corbel" w:cs="Times New Roman"/>
          <w:color w:val="000000"/>
          <w:sz w:val="24"/>
          <w:szCs w:val="24"/>
        </w:rPr>
        <w:t>All ordinances or parts of ordinances in conflict with this ordinance are hereby repealed.   </w:t>
      </w:r>
    </w:p>
    <w:p w14:paraId="4E334E84" w14:textId="0574D11D" w:rsidR="004A26B2" w:rsidRPr="00E545F3" w:rsidRDefault="004A26B2" w:rsidP="004A26B2">
      <w:pPr>
        <w:textAlignment w:val="baseline"/>
        <w:rPr>
          <w:rFonts w:ascii="Corbel" w:eastAsia="Times New Roman" w:hAnsi="Corbel" w:cs="Times New Roman"/>
          <w:color w:val="000000"/>
          <w:sz w:val="24"/>
          <w:szCs w:val="24"/>
        </w:rPr>
      </w:pPr>
      <w:r w:rsidRPr="00E545F3">
        <w:rPr>
          <w:rFonts w:ascii="Corbel" w:eastAsia="Times New Roman" w:hAnsi="Corbel" w:cs="Times New Roman"/>
          <w:color w:val="000000"/>
          <w:sz w:val="24"/>
          <w:szCs w:val="24"/>
        </w:rPr>
        <w:t>This ordinance shall take effect on </w:t>
      </w:r>
      <w:r>
        <w:rPr>
          <w:rFonts w:ascii="Corbel" w:eastAsia="Times New Roman" w:hAnsi="Corbel" w:cs="Times New Roman"/>
          <w:color w:val="000000"/>
          <w:sz w:val="24"/>
          <w:szCs w:val="24"/>
        </w:rPr>
        <w:t xml:space="preserve">April </w:t>
      </w:r>
      <w:r w:rsidR="00843F3A">
        <w:rPr>
          <w:rFonts w:ascii="Corbel" w:eastAsia="Times New Roman" w:hAnsi="Corbel" w:cs="Times New Roman"/>
          <w:color w:val="000000"/>
          <w:sz w:val="24"/>
          <w:szCs w:val="24"/>
        </w:rPr>
        <w:t>27</w:t>
      </w:r>
      <w:r>
        <w:rPr>
          <w:rFonts w:ascii="Corbel" w:eastAsia="Times New Roman" w:hAnsi="Corbel" w:cs="Times New Roman"/>
          <w:color w:val="000000"/>
          <w:sz w:val="24"/>
          <w:szCs w:val="24"/>
        </w:rPr>
        <w:t>,2026</w:t>
      </w:r>
      <w:r w:rsidRPr="00E545F3">
        <w:rPr>
          <w:rFonts w:ascii="Corbel" w:eastAsia="Times New Roman" w:hAnsi="Corbel" w:cs="Times New Roman"/>
          <w:color w:val="000000"/>
          <w:sz w:val="24"/>
          <w:szCs w:val="24"/>
        </w:rPr>
        <w:t>, following its adoption and publication as required by law.</w:t>
      </w:r>
      <w:r w:rsidR="00021E7A">
        <w:rPr>
          <w:rFonts w:ascii="Corbel" w:eastAsia="Times New Roman" w:hAnsi="Corbel" w:cs="Times New Roman"/>
          <w:color w:val="000000"/>
          <w:sz w:val="24"/>
          <w:szCs w:val="24"/>
        </w:rPr>
        <w:t xml:space="preserve"> </w:t>
      </w:r>
      <w:r w:rsidRPr="00E545F3">
        <w:rPr>
          <w:rFonts w:ascii="Corbel" w:eastAsia="Times New Roman" w:hAnsi="Corbel" w:cs="Times New Roman"/>
          <w:color w:val="000000"/>
          <w:sz w:val="24"/>
          <w:szCs w:val="24"/>
        </w:rPr>
        <w:t xml:space="preserve">Passed And adopted by the council of the Town of Vienna on this </w:t>
      </w:r>
      <w:r w:rsidR="00843F3A">
        <w:rPr>
          <w:rFonts w:ascii="Corbel" w:eastAsia="Times New Roman" w:hAnsi="Corbel" w:cs="Times New Roman"/>
          <w:color w:val="000000"/>
          <w:sz w:val="24"/>
          <w:szCs w:val="24"/>
        </w:rPr>
        <w:t>27</w:t>
      </w:r>
      <w:r w:rsidRPr="00E545F3">
        <w:rPr>
          <w:rFonts w:ascii="Corbel" w:eastAsia="Times New Roman" w:hAnsi="Corbel" w:cs="Times New Roman"/>
          <w:color w:val="000000"/>
          <w:sz w:val="24"/>
          <w:szCs w:val="24"/>
          <w:vertAlign w:val="superscript"/>
        </w:rPr>
        <w:t>th</w:t>
      </w:r>
      <w:r>
        <w:rPr>
          <w:rFonts w:ascii="Corbel" w:eastAsia="Times New Roman" w:hAnsi="Corbel" w:cs="Times New Roman"/>
          <w:color w:val="000000"/>
          <w:sz w:val="24"/>
          <w:szCs w:val="24"/>
        </w:rPr>
        <w:t xml:space="preserve"> </w:t>
      </w:r>
      <w:r w:rsidRPr="00E545F3">
        <w:rPr>
          <w:rFonts w:ascii="Corbel" w:eastAsia="Times New Roman" w:hAnsi="Corbel" w:cs="Times New Roman"/>
          <w:color w:val="000000"/>
          <w:sz w:val="24"/>
          <w:szCs w:val="24"/>
        </w:rPr>
        <w:t xml:space="preserve">day of </w:t>
      </w:r>
      <w:r>
        <w:rPr>
          <w:rFonts w:ascii="Corbel" w:eastAsia="Times New Roman" w:hAnsi="Corbel" w:cs="Times New Roman"/>
          <w:color w:val="000000"/>
          <w:sz w:val="24"/>
          <w:szCs w:val="24"/>
        </w:rPr>
        <w:t>April</w:t>
      </w:r>
      <w:r w:rsidRPr="00E545F3">
        <w:rPr>
          <w:rFonts w:ascii="Corbel" w:eastAsia="Times New Roman" w:hAnsi="Corbel" w:cs="Times New Roman"/>
          <w:color w:val="000000"/>
          <w:sz w:val="24"/>
          <w:szCs w:val="24"/>
        </w:rPr>
        <w:t xml:space="preserve"> 2026</w:t>
      </w:r>
    </w:p>
    <w:p w14:paraId="5B82A996" w14:textId="77777777" w:rsidR="004A26B2" w:rsidRDefault="004A26B2" w:rsidP="00CB3484"/>
    <w:p w14:paraId="195BF556" w14:textId="269A26FF" w:rsidR="00021E7A" w:rsidRPr="00E545F3" w:rsidRDefault="004A26B2" w:rsidP="00021E7A">
      <w:pPr>
        <w:textAlignment w:val="baseline"/>
        <w:rPr>
          <w:rFonts w:ascii="Corbel" w:eastAsia="Times New Roman" w:hAnsi="Corbel" w:cs="Times New Roman"/>
          <w:color w:val="000000"/>
          <w:sz w:val="24"/>
          <w:szCs w:val="24"/>
        </w:rPr>
      </w:pPr>
      <w:r>
        <w:t xml:space="preserve">Commissioner Fluharty questioned “in fill with a tap” is that including a tap or already existing tap. Commissioner Cusick stated all </w:t>
      </w:r>
      <w:r w:rsidR="00021E7A">
        <w:t xml:space="preserve">infill </w:t>
      </w:r>
      <w:r>
        <w:t xml:space="preserve">lots </w:t>
      </w:r>
      <w:r w:rsidR="00021E7A">
        <w:t>must</w:t>
      </w:r>
      <w:r>
        <w:t xml:space="preserve"> </w:t>
      </w:r>
      <w:r w:rsidR="00021E7A">
        <w:t xml:space="preserve">be replaced due to sprinkler systems. Mayor Travers corrected and said verbiage should be Infill and New Lots instead of Regular lots no tap. Commissioner Fluharty questioned since there was a change </w:t>
      </w:r>
      <w:r w:rsidR="00A85079">
        <w:t>do,</w:t>
      </w:r>
      <w:r w:rsidR="00021E7A">
        <w:t xml:space="preserve"> we now consider this reading a First reading? Attorney Pete responded and said we can make changes and vote on at April 27,2026 meeting. Commissioner Cusick asked if it is </w:t>
      </w:r>
      <w:r w:rsidR="00A85079">
        <w:t>required for</w:t>
      </w:r>
      <w:r w:rsidR="00021E7A">
        <w:t xml:space="preserve"> the Town of Vienna</w:t>
      </w:r>
      <w:r w:rsidR="00A85079">
        <w:t xml:space="preserve"> to do the install</w:t>
      </w:r>
      <w:r w:rsidR="00021E7A">
        <w:t>? Mayor Travers read out “</w:t>
      </w:r>
      <w:r w:rsidR="00021E7A" w:rsidRPr="00E545F3">
        <w:rPr>
          <w:rFonts w:ascii="Corbel" w:eastAsia="Times New Roman" w:hAnsi="Corbel" w:cs="Times New Roman"/>
          <w:color w:val="000000"/>
          <w:sz w:val="24"/>
          <w:szCs w:val="24"/>
        </w:rPr>
        <w:t xml:space="preserve">WHEREAS the Municipality of Vienna acknowledges the need to maintain and upgrade its water and sewer systems for reliable service to residents and </w:t>
      </w:r>
      <w:r w:rsidR="00A85079" w:rsidRPr="00E545F3">
        <w:rPr>
          <w:rFonts w:ascii="Corbel" w:eastAsia="Times New Roman" w:hAnsi="Corbel" w:cs="Times New Roman"/>
          <w:color w:val="000000"/>
          <w:sz w:val="24"/>
          <w:szCs w:val="24"/>
        </w:rPr>
        <w:t>businesses.</w:t>
      </w:r>
    </w:p>
    <w:p w14:paraId="77DF9B03" w14:textId="77777777" w:rsidR="00021E7A" w:rsidRPr="00E545F3" w:rsidRDefault="00021E7A" w:rsidP="00021E7A">
      <w:pPr>
        <w:textAlignment w:val="baseline"/>
        <w:rPr>
          <w:rFonts w:ascii="Corbel" w:eastAsia="Times New Roman" w:hAnsi="Corbel" w:cs="Times New Roman"/>
          <w:color w:val="000000"/>
          <w:sz w:val="24"/>
          <w:szCs w:val="24"/>
        </w:rPr>
      </w:pPr>
      <w:r w:rsidRPr="00E545F3">
        <w:rPr>
          <w:rFonts w:ascii="Corbel" w:eastAsia="Times New Roman" w:hAnsi="Corbel" w:cs="Times New Roman"/>
          <w:color w:val="000000"/>
          <w:sz w:val="24"/>
          <w:szCs w:val="24"/>
        </w:rPr>
        <w:t>WHEREAS the current water/sewer hookup rates do not adequately reflect the costs associated with system expansion, maintenance, and capital improvements.</w:t>
      </w:r>
    </w:p>
    <w:p w14:paraId="584AB9D3" w14:textId="77777777" w:rsidR="00021E7A" w:rsidRPr="00E545F3" w:rsidRDefault="00021E7A" w:rsidP="00021E7A">
      <w:pPr>
        <w:textAlignment w:val="baseline"/>
        <w:rPr>
          <w:rFonts w:ascii="Corbel" w:eastAsia="Times New Roman" w:hAnsi="Corbel" w:cs="Times New Roman"/>
          <w:color w:val="000000"/>
          <w:sz w:val="24"/>
          <w:szCs w:val="24"/>
        </w:rPr>
      </w:pPr>
      <w:r w:rsidRPr="00E545F3">
        <w:rPr>
          <w:rFonts w:ascii="Corbel" w:eastAsia="Times New Roman" w:hAnsi="Corbel" w:cs="Times New Roman"/>
          <w:color w:val="000000"/>
          <w:sz w:val="24"/>
          <w:szCs w:val="24"/>
        </w:rPr>
        <w:t>NOW, THEREFORE, BE it ORDAINED by the council of the Municipality of Vienna as follows:</w:t>
      </w:r>
    </w:p>
    <w:p w14:paraId="45C7B7AE" w14:textId="386F7488" w:rsidR="00021E7A" w:rsidRDefault="00021E7A" w:rsidP="00021E7A">
      <w:pPr>
        <w:textAlignment w:val="baseline"/>
        <w:rPr>
          <w:rFonts w:ascii="Corbel" w:eastAsia="Times New Roman" w:hAnsi="Corbel" w:cs="Times New Roman"/>
          <w:color w:val="000000"/>
          <w:sz w:val="24"/>
          <w:szCs w:val="24"/>
        </w:rPr>
      </w:pPr>
      <w:r w:rsidRPr="00E545F3">
        <w:rPr>
          <w:rFonts w:ascii="Corbel" w:eastAsia="Times New Roman" w:hAnsi="Corbel" w:cs="Times New Roman"/>
          <w:color w:val="000000"/>
          <w:sz w:val="24"/>
          <w:szCs w:val="24"/>
        </w:rPr>
        <w:t>The water sewer hookup rates for all new connections within the municipality of Vienna shall be increased effective immediately upon adoption of this ordinance. The new rates shall be as follows.</w:t>
      </w:r>
      <w:r w:rsidRPr="00021E7A">
        <w:rPr>
          <w:rFonts w:ascii="Corbel" w:eastAsia="Times New Roman" w:hAnsi="Corbel" w:cs="Times New Roman"/>
          <w:color w:val="000000"/>
          <w:sz w:val="24"/>
          <w:szCs w:val="24"/>
        </w:rPr>
        <w:t xml:space="preserve"> </w:t>
      </w:r>
      <w:r w:rsidRPr="00E545F3">
        <w:rPr>
          <w:rFonts w:ascii="Corbel" w:eastAsia="Times New Roman" w:hAnsi="Corbel" w:cs="Times New Roman"/>
          <w:color w:val="000000"/>
          <w:sz w:val="24"/>
          <w:szCs w:val="24"/>
        </w:rPr>
        <w:t>  All fees shall be paid in full prior to connection with the municipal water and sewer system.</w:t>
      </w:r>
      <w:r>
        <w:rPr>
          <w:rFonts w:ascii="Corbel" w:eastAsia="Times New Roman" w:hAnsi="Corbel" w:cs="Times New Roman"/>
          <w:color w:val="000000"/>
          <w:sz w:val="24"/>
          <w:szCs w:val="24"/>
        </w:rPr>
        <w:t xml:space="preserve"> </w:t>
      </w:r>
      <w:r w:rsidRPr="00E545F3">
        <w:rPr>
          <w:rFonts w:ascii="Corbel" w:eastAsia="Times New Roman" w:hAnsi="Corbel" w:cs="Times New Roman"/>
          <w:color w:val="000000"/>
          <w:sz w:val="24"/>
          <w:szCs w:val="24"/>
        </w:rPr>
        <w:t>All ordinances or parts of ordinances in conflict with this ordinance are hereby repealed.</w:t>
      </w:r>
      <w:r>
        <w:rPr>
          <w:rFonts w:ascii="Corbel" w:eastAsia="Times New Roman" w:hAnsi="Corbel" w:cs="Times New Roman"/>
          <w:color w:val="000000"/>
          <w:sz w:val="24"/>
          <w:szCs w:val="24"/>
        </w:rPr>
        <w:t xml:space="preserve"> </w:t>
      </w:r>
      <w:r w:rsidRPr="00E545F3">
        <w:rPr>
          <w:rFonts w:ascii="Corbel" w:eastAsia="Times New Roman" w:hAnsi="Corbel" w:cs="Times New Roman"/>
          <w:color w:val="000000"/>
          <w:sz w:val="24"/>
          <w:szCs w:val="24"/>
        </w:rPr>
        <w:t>This ordinance shall take effect on </w:t>
      </w:r>
      <w:r>
        <w:rPr>
          <w:rFonts w:ascii="Corbel" w:eastAsia="Times New Roman" w:hAnsi="Corbel" w:cs="Times New Roman"/>
          <w:color w:val="000000"/>
          <w:sz w:val="24"/>
          <w:szCs w:val="24"/>
        </w:rPr>
        <w:t>April 13,2026</w:t>
      </w:r>
      <w:r w:rsidRPr="00E545F3">
        <w:rPr>
          <w:rFonts w:ascii="Corbel" w:eastAsia="Times New Roman" w:hAnsi="Corbel" w:cs="Times New Roman"/>
          <w:color w:val="000000"/>
          <w:sz w:val="24"/>
          <w:szCs w:val="24"/>
        </w:rPr>
        <w:t>, following its adoption and publication as required by law.</w:t>
      </w:r>
      <w:r>
        <w:rPr>
          <w:rFonts w:ascii="Corbel" w:eastAsia="Times New Roman" w:hAnsi="Corbel" w:cs="Times New Roman"/>
          <w:color w:val="000000"/>
          <w:sz w:val="24"/>
          <w:szCs w:val="24"/>
        </w:rPr>
        <w:t>” No specification on the town having to install. Motion made by Commissioner Fluharty to accept the change of titles INFILL</w:t>
      </w:r>
      <w:r w:rsidRPr="00E545F3">
        <w:rPr>
          <w:rFonts w:ascii="Corbel" w:eastAsia="Times New Roman" w:hAnsi="Corbel" w:cs="Times New Roman"/>
          <w:color w:val="000000"/>
          <w:sz w:val="24"/>
          <w:szCs w:val="24"/>
        </w:rPr>
        <w:t xml:space="preserve"> LOTS- W/TAP   </w:t>
      </w:r>
      <w:r>
        <w:rPr>
          <w:rFonts w:ascii="Corbel" w:eastAsia="Times New Roman" w:hAnsi="Corbel" w:cs="Times New Roman"/>
          <w:color w:val="000000"/>
          <w:sz w:val="24"/>
          <w:szCs w:val="24"/>
        </w:rPr>
        <w:t xml:space="preserve">and </w:t>
      </w:r>
      <w:r w:rsidRPr="00E545F3">
        <w:rPr>
          <w:rFonts w:ascii="Corbel" w:eastAsia="Times New Roman" w:hAnsi="Corbel" w:cs="Times New Roman"/>
          <w:color w:val="000000"/>
          <w:sz w:val="24"/>
          <w:szCs w:val="24"/>
        </w:rPr>
        <w:t>  REGULAR LOTS-NO TAP-WATER/SEWER</w:t>
      </w:r>
      <w:r>
        <w:rPr>
          <w:rFonts w:ascii="Corbel" w:eastAsia="Times New Roman" w:hAnsi="Corbel" w:cs="Times New Roman"/>
          <w:color w:val="000000"/>
          <w:sz w:val="24"/>
          <w:szCs w:val="24"/>
        </w:rPr>
        <w:t xml:space="preserve"> to Infill Lots and New Lots. </w:t>
      </w:r>
      <w:r w:rsidRPr="00E545F3">
        <w:rPr>
          <w:rFonts w:ascii="Corbel" w:eastAsia="Times New Roman" w:hAnsi="Corbel" w:cs="Times New Roman"/>
          <w:color w:val="000000"/>
          <w:sz w:val="24"/>
          <w:szCs w:val="24"/>
        </w:rPr>
        <w:t> </w:t>
      </w:r>
      <w:r>
        <w:rPr>
          <w:rFonts w:ascii="Corbel" w:eastAsia="Times New Roman" w:hAnsi="Corbel" w:cs="Times New Roman"/>
          <w:color w:val="000000"/>
          <w:sz w:val="24"/>
          <w:szCs w:val="24"/>
        </w:rPr>
        <w:t>And approve new rates as amended. Effective</w:t>
      </w:r>
      <w:r w:rsidR="00843F3A">
        <w:rPr>
          <w:rFonts w:ascii="Corbel" w:eastAsia="Times New Roman" w:hAnsi="Corbel" w:cs="Times New Roman"/>
          <w:color w:val="000000"/>
          <w:sz w:val="24"/>
          <w:szCs w:val="24"/>
        </w:rPr>
        <w:t xml:space="preserve"> April 27,2026 upon adoption</w:t>
      </w:r>
      <w:r>
        <w:rPr>
          <w:rFonts w:ascii="Corbel" w:eastAsia="Times New Roman" w:hAnsi="Corbel" w:cs="Times New Roman"/>
          <w:color w:val="000000"/>
          <w:sz w:val="24"/>
          <w:szCs w:val="24"/>
        </w:rPr>
        <w:t xml:space="preserve">. Second by Commissioner Cusick. The ayes have the approval, motion carried. </w:t>
      </w:r>
    </w:p>
    <w:p w14:paraId="6E1CF8FC" w14:textId="77777777" w:rsidR="00843F3A" w:rsidRDefault="00843F3A" w:rsidP="00021E7A">
      <w:pPr>
        <w:textAlignment w:val="baseline"/>
        <w:rPr>
          <w:rFonts w:ascii="Corbel" w:eastAsia="Times New Roman" w:hAnsi="Corbel" w:cs="Times New Roman"/>
          <w:color w:val="000000"/>
          <w:sz w:val="24"/>
          <w:szCs w:val="24"/>
        </w:rPr>
      </w:pPr>
    </w:p>
    <w:p w14:paraId="619D51F3" w14:textId="26327295" w:rsidR="00843F3A" w:rsidRDefault="00843F3A" w:rsidP="00021E7A">
      <w:pPr>
        <w:textAlignment w:val="baseline"/>
        <w:rPr>
          <w:rFonts w:ascii="Corbel" w:eastAsia="Times New Roman" w:hAnsi="Corbel" w:cs="Times New Roman"/>
          <w:color w:val="000000"/>
          <w:sz w:val="24"/>
          <w:szCs w:val="24"/>
        </w:rPr>
      </w:pPr>
      <w:r w:rsidRPr="00F22B35">
        <w:rPr>
          <w:rFonts w:ascii="Corbel" w:eastAsia="Times New Roman" w:hAnsi="Corbel" w:cs="Times New Roman"/>
          <w:b/>
          <w:bCs/>
          <w:color w:val="000000"/>
          <w:sz w:val="24"/>
          <w:szCs w:val="24"/>
        </w:rPr>
        <w:t>Chesapeake Waste- New trash cans</w:t>
      </w:r>
      <w:r w:rsidR="00F22B35">
        <w:rPr>
          <w:rFonts w:ascii="Corbel" w:eastAsia="Times New Roman" w:hAnsi="Corbel" w:cs="Times New Roman"/>
          <w:color w:val="000000"/>
          <w:sz w:val="24"/>
          <w:szCs w:val="24"/>
        </w:rPr>
        <w:t>:</w:t>
      </w:r>
      <w:r>
        <w:rPr>
          <w:rFonts w:ascii="Corbel" w:eastAsia="Times New Roman" w:hAnsi="Corbel" w:cs="Times New Roman"/>
          <w:color w:val="000000"/>
          <w:sz w:val="24"/>
          <w:szCs w:val="24"/>
        </w:rPr>
        <w:t xml:space="preserve"> New cans have been replaced. Please contact the town hall if a new trash can is needed. </w:t>
      </w:r>
    </w:p>
    <w:p w14:paraId="3539D260" w14:textId="77777777" w:rsidR="00843F3A" w:rsidRDefault="00843F3A" w:rsidP="00021E7A">
      <w:pPr>
        <w:textAlignment w:val="baseline"/>
        <w:rPr>
          <w:rFonts w:ascii="Corbel" w:eastAsia="Times New Roman" w:hAnsi="Corbel" w:cs="Times New Roman"/>
          <w:color w:val="000000"/>
          <w:sz w:val="24"/>
          <w:szCs w:val="24"/>
        </w:rPr>
      </w:pPr>
    </w:p>
    <w:p w14:paraId="280E8486" w14:textId="55D929CF" w:rsidR="00843F3A" w:rsidRDefault="00843F3A" w:rsidP="00021E7A">
      <w:pPr>
        <w:textAlignment w:val="baseline"/>
        <w:rPr>
          <w:rFonts w:ascii="Corbel" w:eastAsia="Times New Roman" w:hAnsi="Corbel" w:cs="Times New Roman"/>
          <w:color w:val="000000"/>
          <w:sz w:val="24"/>
          <w:szCs w:val="24"/>
        </w:rPr>
      </w:pPr>
      <w:r w:rsidRPr="00F22B35">
        <w:rPr>
          <w:rFonts w:ascii="Corbel" w:eastAsia="Times New Roman" w:hAnsi="Corbel" w:cs="Times New Roman"/>
          <w:b/>
          <w:bCs/>
          <w:color w:val="000000"/>
          <w:sz w:val="24"/>
          <w:szCs w:val="24"/>
        </w:rPr>
        <w:t>Mayor and Commissioner terms: 2-to-4-year terms:</w:t>
      </w:r>
      <w:r>
        <w:rPr>
          <w:rFonts w:ascii="Corbel" w:eastAsia="Times New Roman" w:hAnsi="Corbel" w:cs="Times New Roman"/>
          <w:color w:val="000000"/>
          <w:sz w:val="24"/>
          <w:szCs w:val="24"/>
        </w:rPr>
        <w:t xml:space="preserve"> Commissioner Fluharty had brought up at last meeting that the charter Amendment for the Commissioner terms were never properly completed. The current terms on the state website are the terms that we need to go by. Which means the Commissioners have 2- year terms and an election </w:t>
      </w:r>
      <w:r w:rsidR="00A85079">
        <w:rPr>
          <w:rFonts w:ascii="Corbel" w:eastAsia="Times New Roman" w:hAnsi="Corbel" w:cs="Times New Roman"/>
          <w:color w:val="000000"/>
          <w:sz w:val="24"/>
          <w:szCs w:val="24"/>
        </w:rPr>
        <w:t>must</w:t>
      </w:r>
      <w:r>
        <w:rPr>
          <w:rFonts w:ascii="Corbel" w:eastAsia="Times New Roman" w:hAnsi="Corbel" w:cs="Times New Roman"/>
          <w:color w:val="000000"/>
          <w:sz w:val="24"/>
          <w:szCs w:val="24"/>
        </w:rPr>
        <w:t xml:space="preserve"> be held in May of 2026. Attorney Pete said the options are to select a different election date, there is not enough time to do everything to have an election by May 1, 2026. Even years- 2 </w:t>
      </w:r>
      <w:r w:rsidR="00787848">
        <w:rPr>
          <w:rFonts w:ascii="Corbel" w:eastAsia="Times New Roman" w:hAnsi="Corbel" w:cs="Times New Roman"/>
          <w:color w:val="000000"/>
          <w:sz w:val="24"/>
          <w:szCs w:val="24"/>
        </w:rPr>
        <w:t>commissioners’</w:t>
      </w:r>
      <w:r>
        <w:rPr>
          <w:rFonts w:ascii="Corbel" w:eastAsia="Times New Roman" w:hAnsi="Corbel" w:cs="Times New Roman"/>
          <w:color w:val="000000"/>
          <w:sz w:val="24"/>
          <w:szCs w:val="24"/>
        </w:rPr>
        <w:t xml:space="preserve"> requirement 22-3-2-C- town clerk </w:t>
      </w:r>
      <w:r w:rsidR="00E6236B">
        <w:rPr>
          <w:rFonts w:ascii="Corbel" w:eastAsia="Times New Roman" w:hAnsi="Corbel" w:cs="Times New Roman"/>
          <w:color w:val="000000"/>
          <w:sz w:val="24"/>
          <w:szCs w:val="24"/>
        </w:rPr>
        <w:t>must</w:t>
      </w:r>
      <w:r>
        <w:rPr>
          <w:rFonts w:ascii="Corbel" w:eastAsia="Times New Roman" w:hAnsi="Corbel" w:cs="Times New Roman"/>
          <w:color w:val="000000"/>
          <w:sz w:val="24"/>
          <w:szCs w:val="24"/>
        </w:rPr>
        <w:t xml:space="preserve"> post elections </w:t>
      </w:r>
      <w:r w:rsidR="004C6F1C">
        <w:rPr>
          <w:rFonts w:ascii="Corbel" w:eastAsia="Times New Roman" w:hAnsi="Corbel" w:cs="Times New Roman"/>
          <w:color w:val="000000"/>
          <w:sz w:val="24"/>
          <w:szCs w:val="24"/>
        </w:rPr>
        <w:t xml:space="preserve">in </w:t>
      </w:r>
      <w:r w:rsidR="00E6236B">
        <w:rPr>
          <w:rFonts w:ascii="Corbel" w:eastAsia="Times New Roman" w:hAnsi="Corbel" w:cs="Times New Roman"/>
          <w:color w:val="000000"/>
          <w:sz w:val="24"/>
          <w:szCs w:val="24"/>
        </w:rPr>
        <w:t xml:space="preserve">4 </w:t>
      </w:r>
      <w:r w:rsidR="004C6F1C">
        <w:rPr>
          <w:rFonts w:ascii="Corbel" w:eastAsia="Times New Roman" w:hAnsi="Corbel" w:cs="Times New Roman"/>
          <w:color w:val="000000"/>
          <w:sz w:val="24"/>
          <w:szCs w:val="24"/>
        </w:rPr>
        <w:t>locations around town</w:t>
      </w:r>
      <w:r w:rsidR="00E6236B">
        <w:rPr>
          <w:rFonts w:ascii="Corbel" w:eastAsia="Times New Roman" w:hAnsi="Corbel" w:cs="Times New Roman"/>
          <w:color w:val="000000"/>
          <w:sz w:val="24"/>
          <w:szCs w:val="24"/>
        </w:rPr>
        <w:t xml:space="preserve"> no more than 30 days and no less than 10 days</w:t>
      </w:r>
      <w:r w:rsidR="004C6F1C">
        <w:rPr>
          <w:rFonts w:ascii="Corbel" w:eastAsia="Times New Roman" w:hAnsi="Corbel" w:cs="Times New Roman"/>
          <w:color w:val="000000"/>
          <w:sz w:val="24"/>
          <w:szCs w:val="24"/>
        </w:rPr>
        <w:t>.</w:t>
      </w:r>
      <w:r w:rsidR="00E6236B">
        <w:rPr>
          <w:rFonts w:ascii="Corbel" w:eastAsia="Times New Roman" w:hAnsi="Corbel" w:cs="Times New Roman"/>
          <w:color w:val="000000"/>
          <w:sz w:val="24"/>
          <w:szCs w:val="24"/>
        </w:rPr>
        <w:t xml:space="preserve"> Three election judges will need to be picked</w:t>
      </w:r>
      <w:r w:rsidR="00A85079">
        <w:rPr>
          <w:rFonts w:ascii="Corbel" w:eastAsia="Times New Roman" w:hAnsi="Corbel" w:cs="Times New Roman"/>
          <w:color w:val="000000"/>
          <w:sz w:val="24"/>
          <w:szCs w:val="24"/>
        </w:rPr>
        <w:t xml:space="preserve">. </w:t>
      </w:r>
      <w:r w:rsidR="004C6F1C">
        <w:rPr>
          <w:rFonts w:ascii="Corbel" w:eastAsia="Times New Roman" w:hAnsi="Corbel" w:cs="Times New Roman"/>
          <w:color w:val="000000"/>
          <w:sz w:val="24"/>
          <w:szCs w:val="24"/>
        </w:rPr>
        <w:t>Then set up ballets. A</w:t>
      </w:r>
      <w:r w:rsidR="00A85079">
        <w:rPr>
          <w:rFonts w:ascii="Corbel" w:eastAsia="Times New Roman" w:hAnsi="Corbel" w:cs="Times New Roman"/>
          <w:color w:val="000000"/>
          <w:sz w:val="24"/>
          <w:szCs w:val="24"/>
        </w:rPr>
        <w:t>lso,</w:t>
      </w:r>
      <w:r w:rsidR="004C6F1C">
        <w:rPr>
          <w:rFonts w:ascii="Corbel" w:eastAsia="Times New Roman" w:hAnsi="Corbel" w:cs="Times New Roman"/>
          <w:color w:val="000000"/>
          <w:sz w:val="24"/>
          <w:szCs w:val="24"/>
        </w:rPr>
        <w:t xml:space="preserve"> there is not enough time for 10 day voting deadline. Pete </w:t>
      </w:r>
      <w:r w:rsidR="00A85079">
        <w:rPr>
          <w:rFonts w:ascii="Corbel" w:eastAsia="Times New Roman" w:hAnsi="Corbel" w:cs="Times New Roman"/>
          <w:color w:val="000000"/>
          <w:sz w:val="24"/>
          <w:szCs w:val="24"/>
        </w:rPr>
        <w:t>suggests</w:t>
      </w:r>
      <w:r w:rsidR="004C6F1C">
        <w:rPr>
          <w:rFonts w:ascii="Corbel" w:eastAsia="Times New Roman" w:hAnsi="Corbel" w:cs="Times New Roman"/>
          <w:color w:val="000000"/>
          <w:sz w:val="24"/>
          <w:szCs w:val="24"/>
        </w:rPr>
        <w:t xml:space="preserve"> doing what is fairest, </w:t>
      </w:r>
      <w:r w:rsidR="00787848">
        <w:rPr>
          <w:rFonts w:ascii="Corbel" w:eastAsia="Times New Roman" w:hAnsi="Corbel" w:cs="Times New Roman"/>
          <w:color w:val="000000"/>
          <w:sz w:val="24"/>
          <w:szCs w:val="24"/>
        </w:rPr>
        <w:t>extending</w:t>
      </w:r>
      <w:r w:rsidR="004C6F1C">
        <w:rPr>
          <w:rFonts w:ascii="Corbel" w:eastAsia="Times New Roman" w:hAnsi="Corbel" w:cs="Times New Roman"/>
          <w:color w:val="000000"/>
          <w:sz w:val="24"/>
          <w:szCs w:val="24"/>
        </w:rPr>
        <w:t xml:space="preserve"> the election date and </w:t>
      </w:r>
      <w:r w:rsidR="00A85079">
        <w:rPr>
          <w:rFonts w:ascii="Corbel" w:eastAsia="Times New Roman" w:hAnsi="Corbel" w:cs="Times New Roman"/>
          <w:color w:val="000000"/>
          <w:sz w:val="24"/>
          <w:szCs w:val="24"/>
        </w:rPr>
        <w:t>giving</w:t>
      </w:r>
      <w:r w:rsidR="004C6F1C">
        <w:rPr>
          <w:rFonts w:ascii="Corbel" w:eastAsia="Times New Roman" w:hAnsi="Corbel" w:cs="Times New Roman"/>
          <w:color w:val="000000"/>
          <w:sz w:val="24"/>
          <w:szCs w:val="24"/>
        </w:rPr>
        <w:t xml:space="preserve"> notice for fair opportunity. Commissioner Fluharty asked Pete if we </w:t>
      </w:r>
      <w:r w:rsidR="00A85079">
        <w:rPr>
          <w:rFonts w:ascii="Corbel" w:eastAsia="Times New Roman" w:hAnsi="Corbel" w:cs="Times New Roman"/>
          <w:color w:val="000000"/>
          <w:sz w:val="24"/>
          <w:szCs w:val="24"/>
        </w:rPr>
        <w:t>can</w:t>
      </w:r>
      <w:r w:rsidR="004C6F1C">
        <w:rPr>
          <w:rFonts w:ascii="Corbel" w:eastAsia="Times New Roman" w:hAnsi="Corbel" w:cs="Times New Roman"/>
          <w:color w:val="000000"/>
          <w:sz w:val="24"/>
          <w:szCs w:val="24"/>
        </w:rPr>
        <w:t xml:space="preserve"> delay the </w:t>
      </w:r>
      <w:r w:rsidR="00787848">
        <w:rPr>
          <w:rFonts w:ascii="Corbel" w:eastAsia="Times New Roman" w:hAnsi="Corbel" w:cs="Times New Roman"/>
          <w:color w:val="000000"/>
          <w:sz w:val="24"/>
          <w:szCs w:val="24"/>
        </w:rPr>
        <w:t>election.</w:t>
      </w:r>
      <w:r w:rsidR="004C6F1C">
        <w:rPr>
          <w:rFonts w:ascii="Corbel" w:eastAsia="Times New Roman" w:hAnsi="Corbel" w:cs="Times New Roman"/>
          <w:color w:val="000000"/>
          <w:sz w:val="24"/>
          <w:szCs w:val="24"/>
        </w:rPr>
        <w:t xml:space="preserve"> Pete answered, Yes. </w:t>
      </w:r>
      <w:r w:rsidR="00A85079">
        <w:rPr>
          <w:rFonts w:ascii="Corbel" w:eastAsia="Times New Roman" w:hAnsi="Corbel" w:cs="Times New Roman"/>
          <w:color w:val="000000"/>
          <w:sz w:val="24"/>
          <w:szCs w:val="24"/>
        </w:rPr>
        <w:t xml:space="preserve">After discussion, </w:t>
      </w:r>
      <w:r w:rsidR="004C6F1C">
        <w:rPr>
          <w:rFonts w:ascii="Corbel" w:eastAsia="Times New Roman" w:hAnsi="Corbel" w:cs="Times New Roman"/>
          <w:color w:val="000000"/>
          <w:sz w:val="24"/>
          <w:szCs w:val="24"/>
        </w:rPr>
        <w:t xml:space="preserve">Election day is set for May 21,2026. Final day to sign up is May 11,2026. Elections will be held at the Vienna Town Hall, 214 Market St, from 3PM until 7PM. Motion made by Commissioner Fluharty to amend election date for 2026 Commissioner election to May 21,2026. Second by Commissioner Cusick. Ayes have it motion carried. Public comment: If no one signs up to run for </w:t>
      </w:r>
      <w:r w:rsidR="00787848">
        <w:rPr>
          <w:rFonts w:ascii="Corbel" w:eastAsia="Times New Roman" w:hAnsi="Corbel" w:cs="Times New Roman"/>
          <w:color w:val="000000"/>
          <w:sz w:val="24"/>
          <w:szCs w:val="24"/>
        </w:rPr>
        <w:t>commissioner,</w:t>
      </w:r>
      <w:r w:rsidR="004C6F1C">
        <w:rPr>
          <w:rFonts w:ascii="Corbel" w:eastAsia="Times New Roman" w:hAnsi="Corbel" w:cs="Times New Roman"/>
          <w:color w:val="000000"/>
          <w:sz w:val="24"/>
          <w:szCs w:val="24"/>
        </w:rPr>
        <w:t xml:space="preserve"> do we have to have an </w:t>
      </w:r>
      <w:r w:rsidR="00A85079">
        <w:rPr>
          <w:rFonts w:ascii="Corbel" w:eastAsia="Times New Roman" w:hAnsi="Corbel" w:cs="Times New Roman"/>
          <w:color w:val="000000"/>
          <w:sz w:val="24"/>
          <w:szCs w:val="24"/>
        </w:rPr>
        <w:t>election?</w:t>
      </w:r>
      <w:r w:rsidR="004C6F1C">
        <w:rPr>
          <w:rFonts w:ascii="Corbel" w:eastAsia="Times New Roman" w:hAnsi="Corbel" w:cs="Times New Roman"/>
          <w:color w:val="000000"/>
          <w:sz w:val="24"/>
          <w:szCs w:val="24"/>
        </w:rPr>
        <w:t xml:space="preserve"> Mayor and commissioners and town attorney confirmed the election will be canceled if there are no runners. </w:t>
      </w:r>
    </w:p>
    <w:p w14:paraId="731F84B1" w14:textId="77777777" w:rsidR="00E6236B" w:rsidRDefault="00E6236B" w:rsidP="00021E7A">
      <w:pPr>
        <w:textAlignment w:val="baseline"/>
        <w:rPr>
          <w:rFonts w:ascii="Corbel" w:eastAsia="Times New Roman" w:hAnsi="Corbel" w:cs="Times New Roman"/>
          <w:color w:val="000000"/>
          <w:sz w:val="24"/>
          <w:szCs w:val="24"/>
        </w:rPr>
      </w:pPr>
    </w:p>
    <w:p w14:paraId="4439A62E" w14:textId="573B5163" w:rsidR="00E6236B" w:rsidRDefault="00E6236B" w:rsidP="00021E7A">
      <w:pPr>
        <w:textAlignment w:val="baseline"/>
        <w:rPr>
          <w:rFonts w:ascii="Corbel" w:eastAsia="Times New Roman" w:hAnsi="Corbel" w:cs="Times New Roman"/>
          <w:color w:val="000000"/>
          <w:sz w:val="24"/>
          <w:szCs w:val="24"/>
        </w:rPr>
      </w:pPr>
      <w:r w:rsidRPr="00F22B35">
        <w:rPr>
          <w:rFonts w:ascii="Corbel" w:eastAsia="Times New Roman" w:hAnsi="Corbel" w:cs="Times New Roman"/>
          <w:b/>
          <w:bCs/>
          <w:color w:val="000000"/>
          <w:sz w:val="24"/>
          <w:szCs w:val="24"/>
        </w:rPr>
        <w:t>NRG Water Usage</w:t>
      </w:r>
      <w:r>
        <w:rPr>
          <w:rFonts w:ascii="Corbel" w:eastAsia="Times New Roman" w:hAnsi="Corbel" w:cs="Times New Roman"/>
          <w:color w:val="000000"/>
          <w:sz w:val="24"/>
          <w:szCs w:val="24"/>
        </w:rPr>
        <w:t xml:space="preserve">: No </w:t>
      </w:r>
      <w:r w:rsidR="00A85079">
        <w:rPr>
          <w:rFonts w:ascii="Corbel" w:eastAsia="Times New Roman" w:hAnsi="Corbel" w:cs="Times New Roman"/>
          <w:color w:val="000000"/>
          <w:sz w:val="24"/>
          <w:szCs w:val="24"/>
        </w:rPr>
        <w:t>current updates</w:t>
      </w:r>
      <w:r>
        <w:rPr>
          <w:rFonts w:ascii="Corbel" w:eastAsia="Times New Roman" w:hAnsi="Corbel" w:cs="Times New Roman"/>
          <w:color w:val="000000"/>
          <w:sz w:val="24"/>
          <w:szCs w:val="24"/>
        </w:rPr>
        <w:t xml:space="preserve">. Clerk has received examples of how other municipalities charge commercial. </w:t>
      </w:r>
    </w:p>
    <w:p w14:paraId="4AC0F133" w14:textId="77777777" w:rsidR="00E6236B" w:rsidRDefault="00E6236B" w:rsidP="00021E7A">
      <w:pPr>
        <w:textAlignment w:val="baseline"/>
        <w:rPr>
          <w:rFonts w:ascii="Corbel" w:eastAsia="Times New Roman" w:hAnsi="Corbel" w:cs="Times New Roman"/>
          <w:color w:val="000000"/>
          <w:sz w:val="24"/>
          <w:szCs w:val="24"/>
        </w:rPr>
      </w:pPr>
    </w:p>
    <w:p w14:paraId="6DB691CF" w14:textId="4BA20454" w:rsidR="00E6236B" w:rsidRDefault="00E6236B" w:rsidP="00021E7A">
      <w:pPr>
        <w:textAlignment w:val="baseline"/>
        <w:rPr>
          <w:rFonts w:ascii="Corbel" w:eastAsia="Times New Roman" w:hAnsi="Corbel" w:cs="Times New Roman"/>
          <w:color w:val="000000"/>
          <w:sz w:val="24"/>
          <w:szCs w:val="24"/>
        </w:rPr>
      </w:pPr>
      <w:r w:rsidRPr="00F22B35">
        <w:rPr>
          <w:rFonts w:ascii="Corbel" w:eastAsia="Times New Roman" w:hAnsi="Corbel" w:cs="Times New Roman"/>
          <w:b/>
          <w:bCs/>
          <w:color w:val="000000"/>
          <w:sz w:val="24"/>
          <w:szCs w:val="24"/>
        </w:rPr>
        <w:t>Town Website-</w:t>
      </w:r>
      <w:r>
        <w:rPr>
          <w:rFonts w:ascii="Corbel" w:eastAsia="Times New Roman" w:hAnsi="Corbel" w:cs="Times New Roman"/>
          <w:color w:val="000000"/>
          <w:sz w:val="24"/>
          <w:szCs w:val="24"/>
        </w:rPr>
        <w:t xml:space="preserve"> Ann would like to have more help with updating the website. She can post the Agenda and the Minutes. she would like updated Bios for commissioners and mayors and if they would like to update photos and upload our charter. She would like to set up a time to show Clerk how to access the website. </w:t>
      </w:r>
    </w:p>
    <w:p w14:paraId="7756C101" w14:textId="77777777" w:rsidR="00E6236B" w:rsidRDefault="00E6236B" w:rsidP="00021E7A">
      <w:pPr>
        <w:textAlignment w:val="baseline"/>
        <w:rPr>
          <w:rFonts w:ascii="Corbel" w:eastAsia="Times New Roman" w:hAnsi="Corbel" w:cs="Times New Roman"/>
          <w:color w:val="000000"/>
          <w:sz w:val="24"/>
          <w:szCs w:val="24"/>
        </w:rPr>
      </w:pPr>
    </w:p>
    <w:p w14:paraId="1F5ED7EA" w14:textId="043C97F2" w:rsidR="00E6236B" w:rsidRDefault="00E6236B" w:rsidP="00021E7A">
      <w:pPr>
        <w:textAlignment w:val="baseline"/>
        <w:rPr>
          <w:rFonts w:ascii="Corbel" w:eastAsia="Times New Roman" w:hAnsi="Corbel" w:cs="Times New Roman"/>
          <w:b/>
          <w:bCs/>
          <w:color w:val="000000"/>
          <w:sz w:val="24"/>
          <w:szCs w:val="24"/>
        </w:rPr>
      </w:pPr>
      <w:r>
        <w:rPr>
          <w:rFonts w:ascii="Corbel" w:eastAsia="Times New Roman" w:hAnsi="Corbel" w:cs="Times New Roman"/>
          <w:b/>
          <w:bCs/>
          <w:color w:val="000000"/>
          <w:sz w:val="24"/>
          <w:szCs w:val="24"/>
        </w:rPr>
        <w:t>New Business:</w:t>
      </w:r>
    </w:p>
    <w:p w14:paraId="37401303" w14:textId="7792039A" w:rsidR="00184473" w:rsidRDefault="00E6236B" w:rsidP="00021E7A">
      <w:pPr>
        <w:textAlignment w:val="baseline"/>
        <w:rPr>
          <w:rFonts w:ascii="Corbel" w:eastAsia="Times New Roman" w:hAnsi="Corbel" w:cs="Times New Roman"/>
          <w:color w:val="000000"/>
          <w:sz w:val="24"/>
          <w:szCs w:val="24"/>
        </w:rPr>
      </w:pPr>
      <w:r w:rsidRPr="00F22B35">
        <w:rPr>
          <w:rFonts w:ascii="Corbel" w:eastAsia="Times New Roman" w:hAnsi="Corbel" w:cs="Times New Roman"/>
          <w:b/>
          <w:bCs/>
          <w:color w:val="000000"/>
          <w:sz w:val="24"/>
          <w:szCs w:val="24"/>
        </w:rPr>
        <w:t>Mr. Murphy</w:t>
      </w:r>
      <w:r w:rsidR="00F22B35" w:rsidRPr="00F22B35">
        <w:rPr>
          <w:rFonts w:ascii="Corbel" w:eastAsia="Times New Roman" w:hAnsi="Corbel" w:cs="Times New Roman"/>
          <w:b/>
          <w:bCs/>
          <w:color w:val="000000"/>
          <w:sz w:val="24"/>
          <w:szCs w:val="24"/>
        </w:rPr>
        <w:t>- 2026 Christmas Parade:</w:t>
      </w:r>
      <w:r w:rsidR="00F22B35">
        <w:rPr>
          <w:rFonts w:ascii="Corbel" w:eastAsia="Times New Roman" w:hAnsi="Corbel" w:cs="Times New Roman"/>
          <w:color w:val="000000"/>
          <w:sz w:val="24"/>
          <w:szCs w:val="24"/>
        </w:rPr>
        <w:t xml:space="preserve"> Mr. Murphy </w:t>
      </w:r>
      <w:r>
        <w:rPr>
          <w:rFonts w:ascii="Corbel" w:eastAsia="Times New Roman" w:hAnsi="Corbel" w:cs="Times New Roman"/>
          <w:color w:val="000000"/>
          <w:sz w:val="24"/>
          <w:szCs w:val="24"/>
        </w:rPr>
        <w:t xml:space="preserve">attended the meeting tonight to speak on the 2026 Vienna Christmas Parade. He was able to get </w:t>
      </w:r>
      <w:r w:rsidR="00184473">
        <w:rPr>
          <w:rFonts w:ascii="Corbel" w:eastAsia="Times New Roman" w:hAnsi="Corbel" w:cs="Times New Roman"/>
          <w:color w:val="000000"/>
          <w:sz w:val="24"/>
          <w:szCs w:val="24"/>
        </w:rPr>
        <w:t xml:space="preserve">ND Middle school </w:t>
      </w:r>
      <w:r>
        <w:rPr>
          <w:rFonts w:ascii="Corbel" w:eastAsia="Times New Roman" w:hAnsi="Corbel" w:cs="Times New Roman"/>
          <w:color w:val="000000"/>
          <w:sz w:val="24"/>
          <w:szCs w:val="24"/>
        </w:rPr>
        <w:t xml:space="preserve">marching </w:t>
      </w:r>
      <w:r w:rsidR="00184473">
        <w:rPr>
          <w:rFonts w:ascii="Corbel" w:eastAsia="Times New Roman" w:hAnsi="Corbel" w:cs="Times New Roman"/>
          <w:color w:val="000000"/>
          <w:sz w:val="24"/>
          <w:szCs w:val="24"/>
        </w:rPr>
        <w:t>band</w:t>
      </w:r>
      <w:r>
        <w:rPr>
          <w:rFonts w:ascii="Corbel" w:eastAsia="Times New Roman" w:hAnsi="Corbel" w:cs="Times New Roman"/>
          <w:color w:val="000000"/>
          <w:sz w:val="24"/>
          <w:szCs w:val="24"/>
        </w:rPr>
        <w:t xml:space="preserve"> for the parade. </w:t>
      </w:r>
      <w:r w:rsidR="00787848">
        <w:rPr>
          <w:rFonts w:ascii="Corbel" w:eastAsia="Times New Roman" w:hAnsi="Corbel" w:cs="Times New Roman"/>
          <w:color w:val="000000"/>
          <w:sz w:val="24"/>
          <w:szCs w:val="24"/>
        </w:rPr>
        <w:t>However,</w:t>
      </w:r>
      <w:r>
        <w:rPr>
          <w:rFonts w:ascii="Corbel" w:eastAsia="Times New Roman" w:hAnsi="Corbel" w:cs="Times New Roman"/>
          <w:color w:val="000000"/>
          <w:sz w:val="24"/>
          <w:szCs w:val="24"/>
        </w:rPr>
        <w:t xml:space="preserve"> the only date the band is available is November 28,2026. </w:t>
      </w:r>
      <w:r w:rsidR="00787848">
        <w:rPr>
          <w:rFonts w:ascii="Corbel" w:eastAsia="Times New Roman" w:hAnsi="Corbel" w:cs="Times New Roman"/>
          <w:color w:val="000000"/>
          <w:sz w:val="24"/>
          <w:szCs w:val="24"/>
        </w:rPr>
        <w:t>Mr.</w:t>
      </w:r>
      <w:r>
        <w:rPr>
          <w:rFonts w:ascii="Corbel" w:eastAsia="Times New Roman" w:hAnsi="Corbel" w:cs="Times New Roman"/>
          <w:color w:val="000000"/>
          <w:sz w:val="24"/>
          <w:szCs w:val="24"/>
        </w:rPr>
        <w:t xml:space="preserve"> Murphy </w:t>
      </w:r>
      <w:r w:rsidR="00787848">
        <w:rPr>
          <w:rFonts w:ascii="Corbel" w:eastAsia="Times New Roman" w:hAnsi="Corbel" w:cs="Times New Roman"/>
          <w:color w:val="000000"/>
          <w:sz w:val="24"/>
          <w:szCs w:val="24"/>
        </w:rPr>
        <w:t>requests</w:t>
      </w:r>
      <w:r>
        <w:rPr>
          <w:rFonts w:ascii="Corbel" w:eastAsia="Times New Roman" w:hAnsi="Corbel" w:cs="Times New Roman"/>
          <w:color w:val="000000"/>
          <w:sz w:val="24"/>
          <w:szCs w:val="24"/>
        </w:rPr>
        <w:t xml:space="preserve"> the date of the parade </w:t>
      </w:r>
      <w:r w:rsidR="00184473">
        <w:rPr>
          <w:rFonts w:ascii="Corbel" w:eastAsia="Times New Roman" w:hAnsi="Corbel" w:cs="Times New Roman"/>
          <w:color w:val="000000"/>
          <w:sz w:val="24"/>
          <w:szCs w:val="24"/>
        </w:rPr>
        <w:t xml:space="preserve">be changed. He would also like to know where in the parade we would like the band to be placed. He </w:t>
      </w:r>
      <w:r w:rsidR="00A85079">
        <w:rPr>
          <w:rFonts w:ascii="Corbel" w:eastAsia="Times New Roman" w:hAnsi="Corbel" w:cs="Times New Roman"/>
          <w:color w:val="000000"/>
          <w:sz w:val="24"/>
          <w:szCs w:val="24"/>
        </w:rPr>
        <w:t>said</w:t>
      </w:r>
      <w:r w:rsidR="00184473">
        <w:rPr>
          <w:rFonts w:ascii="Corbel" w:eastAsia="Times New Roman" w:hAnsi="Corbel" w:cs="Times New Roman"/>
          <w:color w:val="000000"/>
          <w:sz w:val="24"/>
          <w:szCs w:val="24"/>
        </w:rPr>
        <w:t xml:space="preserve"> there is a lot of congestion </w:t>
      </w:r>
      <w:r w:rsidR="00787848">
        <w:rPr>
          <w:rFonts w:ascii="Corbel" w:eastAsia="Times New Roman" w:hAnsi="Corbel" w:cs="Times New Roman"/>
          <w:color w:val="000000"/>
          <w:sz w:val="24"/>
          <w:szCs w:val="24"/>
        </w:rPr>
        <w:t>uptown</w:t>
      </w:r>
      <w:r w:rsidR="00184473">
        <w:rPr>
          <w:rFonts w:ascii="Corbel" w:eastAsia="Times New Roman" w:hAnsi="Corbel" w:cs="Times New Roman"/>
          <w:color w:val="000000"/>
          <w:sz w:val="24"/>
          <w:szCs w:val="24"/>
        </w:rPr>
        <w:t xml:space="preserve"> during the parade and he would like to change the line up route and set stakes out so there is less confusion. The cost of the stakes is less than $200.00</w:t>
      </w:r>
      <w:r w:rsidR="00A85079">
        <w:rPr>
          <w:rFonts w:ascii="Corbel" w:eastAsia="Times New Roman" w:hAnsi="Corbel" w:cs="Times New Roman"/>
          <w:color w:val="000000"/>
          <w:sz w:val="24"/>
          <w:szCs w:val="24"/>
        </w:rPr>
        <w:t xml:space="preserve">. </w:t>
      </w:r>
      <w:r w:rsidR="00184473">
        <w:rPr>
          <w:rFonts w:ascii="Corbel" w:eastAsia="Times New Roman" w:hAnsi="Corbel" w:cs="Times New Roman"/>
          <w:color w:val="000000"/>
          <w:sz w:val="24"/>
          <w:szCs w:val="24"/>
        </w:rPr>
        <w:t xml:space="preserve">He has been borrowing </w:t>
      </w:r>
      <w:r w:rsidR="00787848">
        <w:rPr>
          <w:rFonts w:ascii="Corbel" w:eastAsia="Times New Roman" w:hAnsi="Corbel" w:cs="Times New Roman"/>
          <w:color w:val="000000"/>
          <w:sz w:val="24"/>
          <w:szCs w:val="24"/>
        </w:rPr>
        <w:t>Hurlock’s</w:t>
      </w:r>
      <w:r w:rsidR="00184473">
        <w:rPr>
          <w:rFonts w:ascii="Corbel" w:eastAsia="Times New Roman" w:hAnsi="Corbel" w:cs="Times New Roman"/>
          <w:color w:val="000000"/>
          <w:sz w:val="24"/>
          <w:szCs w:val="24"/>
        </w:rPr>
        <w:t xml:space="preserve">, but he would </w:t>
      </w:r>
      <w:r w:rsidR="00787848">
        <w:rPr>
          <w:rFonts w:ascii="Corbel" w:eastAsia="Times New Roman" w:hAnsi="Corbel" w:cs="Times New Roman"/>
          <w:color w:val="000000"/>
          <w:sz w:val="24"/>
          <w:szCs w:val="24"/>
        </w:rPr>
        <w:t>like</w:t>
      </w:r>
      <w:r w:rsidR="00184473">
        <w:rPr>
          <w:rFonts w:ascii="Corbel" w:eastAsia="Times New Roman" w:hAnsi="Corbel" w:cs="Times New Roman"/>
          <w:color w:val="000000"/>
          <w:sz w:val="24"/>
          <w:szCs w:val="24"/>
        </w:rPr>
        <w:t xml:space="preserve"> the town to allow him to purchase the </w:t>
      </w:r>
      <w:r w:rsidR="00F22B35">
        <w:rPr>
          <w:rFonts w:ascii="Corbel" w:eastAsia="Times New Roman" w:hAnsi="Corbel" w:cs="Times New Roman"/>
          <w:color w:val="000000"/>
          <w:sz w:val="24"/>
          <w:szCs w:val="24"/>
        </w:rPr>
        <w:t>town’s</w:t>
      </w:r>
      <w:r w:rsidR="00184473">
        <w:rPr>
          <w:rFonts w:ascii="Corbel" w:eastAsia="Times New Roman" w:hAnsi="Corbel" w:cs="Times New Roman"/>
          <w:color w:val="000000"/>
          <w:sz w:val="24"/>
          <w:szCs w:val="24"/>
        </w:rPr>
        <w:t xml:space="preserve"> own. Commissioner Fluharty made the motion to allow for no more than $200.00for the purchase of route stakes. Second by Commissioner Cusick. Mr. Murphy also asked if </w:t>
      </w:r>
      <w:r w:rsidR="00787848">
        <w:rPr>
          <w:rFonts w:ascii="Corbel" w:eastAsia="Times New Roman" w:hAnsi="Corbel" w:cs="Times New Roman"/>
          <w:color w:val="000000"/>
          <w:sz w:val="24"/>
          <w:szCs w:val="24"/>
        </w:rPr>
        <w:t>the</w:t>
      </w:r>
      <w:r w:rsidR="00184473">
        <w:rPr>
          <w:rFonts w:ascii="Corbel" w:eastAsia="Times New Roman" w:hAnsi="Corbel" w:cs="Times New Roman"/>
          <w:color w:val="000000"/>
          <w:sz w:val="24"/>
          <w:szCs w:val="24"/>
        </w:rPr>
        <w:t xml:space="preserve"> </w:t>
      </w:r>
      <w:r w:rsidR="00787848">
        <w:rPr>
          <w:rFonts w:ascii="Corbel" w:eastAsia="Times New Roman" w:hAnsi="Corbel" w:cs="Times New Roman"/>
          <w:color w:val="000000"/>
          <w:sz w:val="24"/>
          <w:szCs w:val="24"/>
        </w:rPr>
        <w:t xml:space="preserve">lineup </w:t>
      </w:r>
      <w:r w:rsidR="00184473">
        <w:rPr>
          <w:rFonts w:ascii="Corbel" w:eastAsia="Times New Roman" w:hAnsi="Corbel" w:cs="Times New Roman"/>
          <w:color w:val="000000"/>
          <w:sz w:val="24"/>
          <w:szCs w:val="24"/>
        </w:rPr>
        <w:t>numbers</w:t>
      </w:r>
      <w:r w:rsidR="00A85079">
        <w:rPr>
          <w:rFonts w:ascii="Corbel" w:eastAsia="Times New Roman" w:hAnsi="Corbel" w:cs="Times New Roman"/>
          <w:color w:val="000000"/>
          <w:sz w:val="24"/>
          <w:szCs w:val="24"/>
        </w:rPr>
        <w:t xml:space="preserve"> could be posted on the town website</w:t>
      </w:r>
      <w:r w:rsidR="00184473">
        <w:rPr>
          <w:rFonts w:ascii="Corbel" w:eastAsia="Times New Roman" w:hAnsi="Corbel" w:cs="Times New Roman"/>
          <w:color w:val="000000"/>
          <w:sz w:val="24"/>
          <w:szCs w:val="24"/>
        </w:rPr>
        <w:t xml:space="preserve"> the </w:t>
      </w:r>
      <w:r w:rsidR="00A85079">
        <w:rPr>
          <w:rFonts w:ascii="Corbel" w:eastAsia="Times New Roman" w:hAnsi="Corbel" w:cs="Times New Roman"/>
          <w:color w:val="000000"/>
          <w:sz w:val="24"/>
          <w:szCs w:val="24"/>
        </w:rPr>
        <w:t>morning</w:t>
      </w:r>
      <w:r w:rsidR="00184473">
        <w:rPr>
          <w:rFonts w:ascii="Corbel" w:eastAsia="Times New Roman" w:hAnsi="Corbel" w:cs="Times New Roman"/>
          <w:color w:val="000000"/>
          <w:sz w:val="24"/>
          <w:szCs w:val="24"/>
        </w:rPr>
        <w:t xml:space="preserve"> of the parade to help</w:t>
      </w:r>
      <w:r w:rsidR="00A85079">
        <w:rPr>
          <w:rFonts w:ascii="Corbel" w:eastAsia="Times New Roman" w:hAnsi="Corbel" w:cs="Times New Roman"/>
          <w:color w:val="000000"/>
          <w:sz w:val="24"/>
          <w:szCs w:val="24"/>
        </w:rPr>
        <w:t xml:space="preserve"> keep things organized and flowing</w:t>
      </w:r>
      <w:r w:rsidR="00184473">
        <w:rPr>
          <w:rFonts w:ascii="Corbel" w:eastAsia="Times New Roman" w:hAnsi="Corbel" w:cs="Times New Roman"/>
          <w:color w:val="000000"/>
          <w:sz w:val="24"/>
          <w:szCs w:val="24"/>
        </w:rPr>
        <w:t xml:space="preserve">. Commissioner Cusick said he would like to see the band no further than the middle of the parade. For safety reasons we don’t want them down so far in the dark during line- up. Mayor Travers said the first third of the parade. Mr. Murphy also asked if he </w:t>
      </w:r>
      <w:r w:rsidR="00F22B35">
        <w:rPr>
          <w:rFonts w:ascii="Corbel" w:eastAsia="Times New Roman" w:hAnsi="Corbel" w:cs="Times New Roman"/>
          <w:color w:val="000000"/>
          <w:sz w:val="24"/>
          <w:szCs w:val="24"/>
        </w:rPr>
        <w:t>could</w:t>
      </w:r>
      <w:r w:rsidR="00184473">
        <w:rPr>
          <w:rFonts w:ascii="Corbel" w:eastAsia="Times New Roman" w:hAnsi="Corbel" w:cs="Times New Roman"/>
          <w:color w:val="000000"/>
          <w:sz w:val="24"/>
          <w:szCs w:val="24"/>
        </w:rPr>
        <w:t xml:space="preserve"> set up the same DJ that was used last year. Mayor and Commissioners agreed to book the same DJ as the 2025 Parade.</w:t>
      </w:r>
    </w:p>
    <w:p w14:paraId="40F15925" w14:textId="77777777" w:rsidR="00184473" w:rsidRDefault="00184473" w:rsidP="00021E7A">
      <w:pPr>
        <w:textAlignment w:val="baseline"/>
        <w:rPr>
          <w:rFonts w:ascii="Corbel" w:eastAsia="Times New Roman" w:hAnsi="Corbel" w:cs="Times New Roman"/>
          <w:color w:val="000000"/>
          <w:sz w:val="24"/>
          <w:szCs w:val="24"/>
        </w:rPr>
      </w:pPr>
    </w:p>
    <w:p w14:paraId="595FA4B9" w14:textId="5A81A592" w:rsidR="0056410E" w:rsidRDefault="00184473" w:rsidP="00021E7A">
      <w:pPr>
        <w:textAlignment w:val="baseline"/>
        <w:rPr>
          <w:rFonts w:ascii="Corbel" w:eastAsia="Times New Roman" w:hAnsi="Corbel" w:cs="Times New Roman"/>
          <w:color w:val="000000"/>
          <w:sz w:val="24"/>
          <w:szCs w:val="24"/>
        </w:rPr>
      </w:pPr>
      <w:r w:rsidRPr="00F22B35">
        <w:rPr>
          <w:rFonts w:ascii="Corbel" w:eastAsia="Times New Roman" w:hAnsi="Corbel" w:cs="Times New Roman"/>
          <w:b/>
          <w:bCs/>
          <w:color w:val="000000"/>
          <w:sz w:val="24"/>
          <w:szCs w:val="24"/>
        </w:rPr>
        <w:t>Kathryn Cain- Masten – Town Manager Circuit Writer:</w:t>
      </w:r>
      <w:r>
        <w:rPr>
          <w:rFonts w:ascii="Corbel" w:eastAsia="Times New Roman" w:hAnsi="Corbel" w:cs="Times New Roman"/>
          <w:color w:val="000000"/>
          <w:sz w:val="24"/>
          <w:szCs w:val="24"/>
        </w:rPr>
        <w:t xml:space="preserve"> </w:t>
      </w:r>
      <w:r w:rsidR="00ED6C5F">
        <w:rPr>
          <w:rFonts w:ascii="Corbel" w:eastAsia="Times New Roman" w:hAnsi="Corbel" w:cs="Times New Roman"/>
          <w:color w:val="000000"/>
          <w:sz w:val="24"/>
          <w:szCs w:val="24"/>
        </w:rPr>
        <w:t xml:space="preserve">Part time grant recourse that Vienna is </w:t>
      </w:r>
      <w:r w:rsidR="00A85079">
        <w:rPr>
          <w:rFonts w:ascii="Corbel" w:eastAsia="Times New Roman" w:hAnsi="Corbel" w:cs="Times New Roman"/>
          <w:color w:val="000000"/>
          <w:sz w:val="24"/>
          <w:szCs w:val="24"/>
        </w:rPr>
        <w:t>a suitable candidate</w:t>
      </w:r>
      <w:r w:rsidR="00ED6C5F">
        <w:rPr>
          <w:rFonts w:ascii="Corbel" w:eastAsia="Times New Roman" w:hAnsi="Corbel" w:cs="Times New Roman"/>
          <w:color w:val="000000"/>
          <w:sz w:val="24"/>
          <w:szCs w:val="24"/>
        </w:rPr>
        <w:t xml:space="preserve"> for</w:t>
      </w:r>
      <w:r w:rsidR="00A85079">
        <w:rPr>
          <w:rFonts w:ascii="Corbel" w:eastAsia="Times New Roman" w:hAnsi="Corbel" w:cs="Times New Roman"/>
          <w:color w:val="000000"/>
          <w:sz w:val="24"/>
          <w:szCs w:val="24"/>
        </w:rPr>
        <w:t xml:space="preserve"> the</w:t>
      </w:r>
      <w:r w:rsidR="00ED6C5F">
        <w:rPr>
          <w:rFonts w:ascii="Corbel" w:eastAsia="Times New Roman" w:hAnsi="Corbel" w:cs="Times New Roman"/>
          <w:color w:val="000000"/>
          <w:sz w:val="24"/>
          <w:szCs w:val="24"/>
        </w:rPr>
        <w:t xml:space="preserve"> Professional administration grant that lasts for a year. Requirements are less than 5000 residents and Vienna would need to partner with another municipality. Commissioner Cusick stated Vienna had done this before and it did not work out well for the </w:t>
      </w:r>
      <w:r w:rsidR="00787848">
        <w:rPr>
          <w:rFonts w:ascii="Corbel" w:eastAsia="Times New Roman" w:hAnsi="Corbel" w:cs="Times New Roman"/>
          <w:color w:val="000000"/>
          <w:sz w:val="24"/>
          <w:szCs w:val="24"/>
        </w:rPr>
        <w:t>town;</w:t>
      </w:r>
      <w:r w:rsidR="00ED6C5F">
        <w:rPr>
          <w:rFonts w:ascii="Corbel" w:eastAsia="Times New Roman" w:hAnsi="Corbel" w:cs="Times New Roman"/>
          <w:color w:val="000000"/>
          <w:sz w:val="24"/>
          <w:szCs w:val="24"/>
        </w:rPr>
        <w:t xml:space="preserve"> he was hard on the town for just being a town manager. Mayor Travers said she appreciates the interest however she is not in agreement, she doesn’t feel that right now </w:t>
      </w:r>
      <w:r w:rsidR="00787848">
        <w:rPr>
          <w:rFonts w:ascii="Corbel" w:eastAsia="Times New Roman" w:hAnsi="Corbel" w:cs="Times New Roman"/>
          <w:color w:val="000000"/>
          <w:sz w:val="24"/>
          <w:szCs w:val="24"/>
        </w:rPr>
        <w:t>is a</w:t>
      </w:r>
      <w:r w:rsidR="00ED6C5F">
        <w:rPr>
          <w:rFonts w:ascii="Corbel" w:eastAsia="Times New Roman" w:hAnsi="Corbel" w:cs="Times New Roman"/>
          <w:color w:val="000000"/>
          <w:sz w:val="24"/>
          <w:szCs w:val="24"/>
        </w:rPr>
        <w:t xml:space="preserve"> good timing. She would like to revisit at a later time, but right now she would like to give the town time to adjust to the current changes and get settled with </w:t>
      </w:r>
      <w:r w:rsidR="00787848">
        <w:rPr>
          <w:rFonts w:ascii="Corbel" w:eastAsia="Times New Roman" w:hAnsi="Corbel" w:cs="Times New Roman"/>
          <w:color w:val="000000"/>
          <w:sz w:val="24"/>
          <w:szCs w:val="24"/>
        </w:rPr>
        <w:t>what’s</w:t>
      </w:r>
      <w:r w:rsidR="00ED6C5F">
        <w:rPr>
          <w:rFonts w:ascii="Corbel" w:eastAsia="Times New Roman" w:hAnsi="Corbel" w:cs="Times New Roman"/>
          <w:color w:val="000000"/>
          <w:sz w:val="24"/>
          <w:szCs w:val="24"/>
        </w:rPr>
        <w:t xml:space="preserve"> going on now. Public comment: It is a concern because </w:t>
      </w:r>
      <w:r w:rsidR="00787848">
        <w:rPr>
          <w:rFonts w:ascii="Corbel" w:eastAsia="Times New Roman" w:hAnsi="Corbel" w:cs="Times New Roman"/>
          <w:color w:val="000000"/>
          <w:sz w:val="24"/>
          <w:szCs w:val="24"/>
        </w:rPr>
        <w:t>it’s</w:t>
      </w:r>
      <w:r w:rsidR="00ED6C5F">
        <w:rPr>
          <w:rFonts w:ascii="Corbel" w:eastAsia="Times New Roman" w:hAnsi="Corbel" w:cs="Times New Roman"/>
          <w:color w:val="000000"/>
          <w:sz w:val="24"/>
          <w:szCs w:val="24"/>
        </w:rPr>
        <w:t xml:space="preserve"> only a one-year commitment, and they are not subject to just one town, its several. Sometimes that’s tough to manage and we aren’t sure if Vienna needs that right now. Kathryn asked who the sponsor was- no answer. Kathryn said Abby- the mayor of Denton and </w:t>
      </w:r>
      <w:r w:rsidR="0056410E">
        <w:rPr>
          <w:rFonts w:ascii="Corbel" w:eastAsia="Times New Roman" w:hAnsi="Corbel" w:cs="Times New Roman"/>
          <w:color w:val="000000"/>
          <w:sz w:val="24"/>
          <w:szCs w:val="24"/>
        </w:rPr>
        <w:t xml:space="preserve">sponsor, said she wouldn’t mind meeting with Mayor and Commissioners to answers and questions. Motion made by commissioner Fluharty to table and revisit at another date. Second by Commissioner Cusick. Ayes have the approval, motion carried. </w:t>
      </w:r>
    </w:p>
    <w:p w14:paraId="02F0E098" w14:textId="77777777" w:rsidR="0056410E" w:rsidRPr="00F22B35" w:rsidRDefault="0056410E" w:rsidP="00021E7A">
      <w:pPr>
        <w:textAlignment w:val="baseline"/>
        <w:rPr>
          <w:rFonts w:ascii="Corbel" w:eastAsia="Times New Roman" w:hAnsi="Corbel" w:cs="Times New Roman"/>
          <w:b/>
          <w:bCs/>
          <w:color w:val="000000"/>
          <w:sz w:val="24"/>
          <w:szCs w:val="24"/>
        </w:rPr>
      </w:pPr>
    </w:p>
    <w:p w14:paraId="7E2581AA" w14:textId="2405C2B4" w:rsidR="0056410E" w:rsidRDefault="0056410E" w:rsidP="00021E7A">
      <w:pPr>
        <w:textAlignment w:val="baseline"/>
        <w:rPr>
          <w:rFonts w:ascii="Corbel" w:eastAsia="Times New Roman" w:hAnsi="Corbel" w:cs="Times New Roman"/>
          <w:color w:val="000000"/>
          <w:sz w:val="24"/>
          <w:szCs w:val="24"/>
        </w:rPr>
      </w:pPr>
      <w:r w:rsidRPr="00F22B35">
        <w:rPr>
          <w:rFonts w:ascii="Corbel" w:eastAsia="Times New Roman" w:hAnsi="Corbel" w:cs="Times New Roman"/>
          <w:b/>
          <w:bCs/>
          <w:color w:val="000000"/>
          <w:sz w:val="24"/>
          <w:szCs w:val="24"/>
        </w:rPr>
        <w:t>Water Tower wash out</w:t>
      </w:r>
      <w:r w:rsidR="00F22B35" w:rsidRPr="00F22B35">
        <w:rPr>
          <w:rFonts w:ascii="Corbel" w:eastAsia="Times New Roman" w:hAnsi="Corbel" w:cs="Times New Roman"/>
          <w:b/>
          <w:bCs/>
          <w:color w:val="000000"/>
          <w:sz w:val="24"/>
          <w:szCs w:val="24"/>
        </w:rPr>
        <w:t>:</w:t>
      </w:r>
      <w:r>
        <w:rPr>
          <w:rFonts w:ascii="Corbel" w:eastAsia="Times New Roman" w:hAnsi="Corbel" w:cs="Times New Roman"/>
          <w:color w:val="000000"/>
          <w:sz w:val="24"/>
          <w:szCs w:val="24"/>
        </w:rPr>
        <w:t xml:space="preserve"> The clean out has been on hold due to the expense. Mayor Travers said a grant that Valerie put in might be able to cover the maintenance and cleaning of the water tower. Candace said the grant the was received is solely for a new plant and water tower. Not the maintenance. Commissioner Fluharty asked if the town should </w:t>
      </w:r>
      <w:r w:rsidR="00787848">
        <w:rPr>
          <w:rFonts w:ascii="Corbel" w:eastAsia="Times New Roman" w:hAnsi="Corbel" w:cs="Times New Roman"/>
          <w:color w:val="000000"/>
          <w:sz w:val="24"/>
          <w:szCs w:val="24"/>
        </w:rPr>
        <w:t>look into</w:t>
      </w:r>
      <w:r>
        <w:rPr>
          <w:rFonts w:ascii="Corbel" w:eastAsia="Times New Roman" w:hAnsi="Corbel" w:cs="Times New Roman"/>
          <w:color w:val="000000"/>
          <w:sz w:val="24"/>
          <w:szCs w:val="24"/>
        </w:rPr>
        <w:t xml:space="preserve"> getting a loan or line of credit to help pay for a </w:t>
      </w:r>
      <w:r w:rsidR="00787848">
        <w:rPr>
          <w:rFonts w:ascii="Corbel" w:eastAsia="Times New Roman" w:hAnsi="Corbel" w:cs="Times New Roman"/>
          <w:color w:val="000000"/>
          <w:sz w:val="24"/>
          <w:szCs w:val="24"/>
        </w:rPr>
        <w:t>washout</w:t>
      </w:r>
      <w:r>
        <w:rPr>
          <w:rFonts w:ascii="Corbel" w:eastAsia="Times New Roman" w:hAnsi="Corbel" w:cs="Times New Roman"/>
          <w:color w:val="000000"/>
          <w:sz w:val="24"/>
          <w:szCs w:val="24"/>
        </w:rPr>
        <w:t xml:space="preserve">. The last clean out was around 2 years ago and </w:t>
      </w:r>
      <w:r w:rsidR="00787848">
        <w:rPr>
          <w:rFonts w:ascii="Corbel" w:eastAsia="Times New Roman" w:hAnsi="Corbel" w:cs="Times New Roman"/>
          <w:color w:val="000000"/>
          <w:sz w:val="24"/>
          <w:szCs w:val="24"/>
        </w:rPr>
        <w:t>cost</w:t>
      </w:r>
      <w:r>
        <w:rPr>
          <w:rFonts w:ascii="Corbel" w:eastAsia="Times New Roman" w:hAnsi="Corbel" w:cs="Times New Roman"/>
          <w:color w:val="000000"/>
          <w:sz w:val="24"/>
          <w:szCs w:val="24"/>
        </w:rPr>
        <w:t xml:space="preserve"> around $ 4,000 - $</w:t>
      </w:r>
      <w:r w:rsidR="00787848">
        <w:rPr>
          <w:rFonts w:ascii="Corbel" w:eastAsia="Times New Roman" w:hAnsi="Corbel" w:cs="Times New Roman"/>
          <w:color w:val="000000"/>
          <w:sz w:val="24"/>
          <w:szCs w:val="24"/>
        </w:rPr>
        <w:t>5,600.</w:t>
      </w:r>
      <w:r>
        <w:rPr>
          <w:rFonts w:ascii="Corbel" w:eastAsia="Times New Roman" w:hAnsi="Corbel" w:cs="Times New Roman"/>
          <w:color w:val="000000"/>
          <w:sz w:val="24"/>
          <w:szCs w:val="24"/>
        </w:rPr>
        <w:t xml:space="preserve"> Candice is going to check back with Valerie to see if there is any other grant specifically for maintenance. Commissioner Cusick would like to remind </w:t>
      </w:r>
      <w:r w:rsidR="00787848">
        <w:rPr>
          <w:rFonts w:ascii="Corbel" w:eastAsia="Times New Roman" w:hAnsi="Corbel" w:cs="Times New Roman"/>
          <w:color w:val="000000"/>
          <w:sz w:val="24"/>
          <w:szCs w:val="24"/>
        </w:rPr>
        <w:t>everyone;</w:t>
      </w:r>
      <w:r>
        <w:rPr>
          <w:rFonts w:ascii="Corbel" w:eastAsia="Times New Roman" w:hAnsi="Corbel" w:cs="Times New Roman"/>
          <w:color w:val="000000"/>
          <w:sz w:val="24"/>
          <w:szCs w:val="24"/>
        </w:rPr>
        <w:t xml:space="preserve"> the town is still </w:t>
      </w:r>
      <w:r w:rsidR="00A85079">
        <w:rPr>
          <w:rFonts w:ascii="Corbel" w:eastAsia="Times New Roman" w:hAnsi="Corbel" w:cs="Times New Roman"/>
          <w:color w:val="000000"/>
          <w:sz w:val="24"/>
          <w:szCs w:val="24"/>
        </w:rPr>
        <w:t>running</w:t>
      </w:r>
      <w:r>
        <w:rPr>
          <w:rFonts w:ascii="Corbel" w:eastAsia="Times New Roman" w:hAnsi="Corbel" w:cs="Times New Roman"/>
          <w:color w:val="000000"/>
          <w:sz w:val="24"/>
          <w:szCs w:val="24"/>
        </w:rPr>
        <w:t xml:space="preserve"> only one well. The town is at </w:t>
      </w:r>
      <w:r w:rsidR="00A85079">
        <w:rPr>
          <w:rFonts w:ascii="Corbel" w:eastAsia="Times New Roman" w:hAnsi="Corbel" w:cs="Times New Roman"/>
          <w:color w:val="000000"/>
          <w:sz w:val="24"/>
          <w:szCs w:val="24"/>
        </w:rPr>
        <w:t>considerable risk</w:t>
      </w:r>
      <w:r w:rsidR="00787848">
        <w:rPr>
          <w:rFonts w:ascii="Corbel" w:eastAsia="Times New Roman" w:hAnsi="Corbel" w:cs="Times New Roman"/>
          <w:color w:val="000000"/>
          <w:sz w:val="24"/>
          <w:szCs w:val="24"/>
        </w:rPr>
        <w:t xml:space="preserve"> and</w:t>
      </w:r>
      <w:r>
        <w:rPr>
          <w:rFonts w:ascii="Corbel" w:eastAsia="Times New Roman" w:hAnsi="Corbel" w:cs="Times New Roman"/>
          <w:color w:val="000000"/>
          <w:sz w:val="24"/>
          <w:szCs w:val="24"/>
        </w:rPr>
        <w:t xml:space="preserve"> </w:t>
      </w:r>
      <w:r w:rsidR="00A85079">
        <w:rPr>
          <w:rFonts w:ascii="Corbel" w:eastAsia="Times New Roman" w:hAnsi="Corbel" w:cs="Times New Roman"/>
          <w:color w:val="000000"/>
          <w:sz w:val="24"/>
          <w:szCs w:val="24"/>
        </w:rPr>
        <w:t>works</w:t>
      </w:r>
      <w:r>
        <w:rPr>
          <w:rFonts w:ascii="Corbel" w:eastAsia="Times New Roman" w:hAnsi="Corbel" w:cs="Times New Roman"/>
          <w:color w:val="000000"/>
          <w:sz w:val="24"/>
          <w:szCs w:val="24"/>
        </w:rPr>
        <w:t xml:space="preserve"> diligently to get the second well running again. </w:t>
      </w:r>
    </w:p>
    <w:p w14:paraId="1687E7CC" w14:textId="77777777" w:rsidR="00B971AD" w:rsidRDefault="00B971AD" w:rsidP="00021E7A">
      <w:pPr>
        <w:textAlignment w:val="baseline"/>
        <w:rPr>
          <w:rFonts w:ascii="Corbel" w:eastAsia="Times New Roman" w:hAnsi="Corbel" w:cs="Times New Roman"/>
          <w:color w:val="000000"/>
          <w:sz w:val="24"/>
          <w:szCs w:val="24"/>
        </w:rPr>
      </w:pPr>
    </w:p>
    <w:p w14:paraId="4510DF66" w14:textId="25AD83FE" w:rsidR="00B971AD" w:rsidRDefault="00B971AD" w:rsidP="00021E7A">
      <w:pPr>
        <w:textAlignment w:val="baseline"/>
        <w:rPr>
          <w:rFonts w:ascii="Corbel" w:eastAsia="Times New Roman" w:hAnsi="Corbel" w:cs="Times New Roman"/>
          <w:color w:val="000000"/>
          <w:sz w:val="24"/>
          <w:szCs w:val="24"/>
        </w:rPr>
      </w:pPr>
      <w:r w:rsidRPr="00F22B35">
        <w:rPr>
          <w:rFonts w:ascii="Corbel" w:eastAsia="Times New Roman" w:hAnsi="Corbel" w:cs="Times New Roman"/>
          <w:b/>
          <w:bCs/>
          <w:color w:val="000000"/>
          <w:sz w:val="24"/>
          <w:szCs w:val="24"/>
        </w:rPr>
        <w:t>116 Water St- statements of intent:</w:t>
      </w:r>
      <w:r>
        <w:rPr>
          <w:rFonts w:ascii="Corbel" w:eastAsia="Times New Roman" w:hAnsi="Corbel" w:cs="Times New Roman"/>
          <w:color w:val="000000"/>
          <w:sz w:val="24"/>
          <w:szCs w:val="24"/>
        </w:rPr>
        <w:t xml:space="preserve">  Grant for waterfront project does not cover 116 Water st due to it not being a public space. Commissioner Fluharty would like to change space to a public space to get a grant to help cover and start planning the </w:t>
      </w:r>
      <w:r w:rsidR="00787848">
        <w:rPr>
          <w:rFonts w:ascii="Corbel" w:eastAsia="Times New Roman" w:hAnsi="Corbel" w:cs="Times New Roman"/>
          <w:color w:val="000000"/>
          <w:sz w:val="24"/>
          <w:szCs w:val="24"/>
        </w:rPr>
        <w:t>waterfront</w:t>
      </w:r>
      <w:r>
        <w:rPr>
          <w:rFonts w:ascii="Corbel" w:eastAsia="Times New Roman" w:hAnsi="Corbel" w:cs="Times New Roman"/>
          <w:color w:val="000000"/>
          <w:sz w:val="24"/>
          <w:szCs w:val="24"/>
        </w:rPr>
        <w:t xml:space="preserve"> at 116 </w:t>
      </w:r>
      <w:r w:rsidR="00787848">
        <w:rPr>
          <w:rFonts w:ascii="Corbel" w:eastAsia="Times New Roman" w:hAnsi="Corbel" w:cs="Times New Roman"/>
          <w:color w:val="000000"/>
          <w:sz w:val="24"/>
          <w:szCs w:val="24"/>
        </w:rPr>
        <w:t>W</w:t>
      </w:r>
      <w:r>
        <w:rPr>
          <w:rFonts w:ascii="Corbel" w:eastAsia="Times New Roman" w:hAnsi="Corbel" w:cs="Times New Roman"/>
          <w:color w:val="000000"/>
          <w:sz w:val="24"/>
          <w:szCs w:val="24"/>
        </w:rPr>
        <w:t>ater st. The area is a large hazard. He would like to designate 15ft of the knee high water mark as public space and then questions if the board walk project will be able to continue around the front of 116 Water st. Mayor Travers said it could be a possibility- however she doesn’t think it will be approved for the first part of the grant because it was specifically excluded from the $100,000 grant, But it may be able to be added to the second grant if we change it to public space now. 116 Water St rental is also going to need a rental inspection. Mayor travers said with it being a hazard we can rope i</w:t>
      </w:r>
      <w:r w:rsidR="00787848">
        <w:rPr>
          <w:rFonts w:ascii="Corbel" w:eastAsia="Times New Roman" w:hAnsi="Corbel" w:cs="Times New Roman"/>
          <w:color w:val="000000"/>
          <w:sz w:val="24"/>
          <w:szCs w:val="24"/>
        </w:rPr>
        <w:t>t</w:t>
      </w:r>
      <w:r>
        <w:rPr>
          <w:rFonts w:ascii="Corbel" w:eastAsia="Times New Roman" w:hAnsi="Corbel" w:cs="Times New Roman"/>
          <w:color w:val="000000"/>
          <w:sz w:val="24"/>
          <w:szCs w:val="24"/>
        </w:rPr>
        <w:t xml:space="preserve"> off now, but to be sure it is public use property and add to next grant. Commissioner Fluharty made a motion to designate </w:t>
      </w:r>
      <w:r w:rsidR="00787848">
        <w:rPr>
          <w:rFonts w:ascii="Corbel" w:eastAsia="Times New Roman" w:hAnsi="Corbel" w:cs="Times New Roman"/>
          <w:color w:val="000000"/>
          <w:sz w:val="24"/>
          <w:szCs w:val="24"/>
        </w:rPr>
        <w:t>waterfront</w:t>
      </w:r>
      <w:r>
        <w:rPr>
          <w:rFonts w:ascii="Corbel" w:eastAsia="Times New Roman" w:hAnsi="Corbel" w:cs="Times New Roman"/>
          <w:color w:val="000000"/>
          <w:sz w:val="24"/>
          <w:szCs w:val="24"/>
        </w:rPr>
        <w:t xml:space="preserve"> property first 15ft adjacent </w:t>
      </w:r>
      <w:r w:rsidR="00787848">
        <w:rPr>
          <w:rFonts w:ascii="Corbel" w:eastAsia="Times New Roman" w:hAnsi="Corbel" w:cs="Times New Roman"/>
          <w:color w:val="000000"/>
          <w:sz w:val="24"/>
          <w:szCs w:val="24"/>
        </w:rPr>
        <w:t>high-water</w:t>
      </w:r>
      <w:r>
        <w:rPr>
          <w:rFonts w:ascii="Corbel" w:eastAsia="Times New Roman" w:hAnsi="Corbel" w:cs="Times New Roman"/>
          <w:color w:val="000000"/>
          <w:sz w:val="24"/>
          <w:szCs w:val="24"/>
        </w:rPr>
        <w:t xml:space="preserve"> mark as public use, and public access space. Second Commissioner Cusick. Ayes have it, Motion carried</w:t>
      </w:r>
      <w:r w:rsidR="00A85079">
        <w:rPr>
          <w:rFonts w:ascii="Corbel" w:eastAsia="Times New Roman" w:hAnsi="Corbel" w:cs="Times New Roman"/>
          <w:color w:val="000000"/>
          <w:sz w:val="24"/>
          <w:szCs w:val="24"/>
        </w:rPr>
        <w:t xml:space="preserve">. </w:t>
      </w:r>
      <w:r>
        <w:rPr>
          <w:rFonts w:ascii="Corbel" w:eastAsia="Times New Roman" w:hAnsi="Corbel" w:cs="Times New Roman"/>
          <w:color w:val="000000"/>
          <w:sz w:val="24"/>
          <w:szCs w:val="24"/>
        </w:rPr>
        <w:t xml:space="preserve">Letter to 116 Water St renter informing of change needs to be sent. </w:t>
      </w:r>
    </w:p>
    <w:p w14:paraId="3FE43EB8" w14:textId="77777777" w:rsidR="00B971AD" w:rsidRDefault="00B971AD" w:rsidP="00021E7A">
      <w:pPr>
        <w:textAlignment w:val="baseline"/>
        <w:rPr>
          <w:rFonts w:ascii="Corbel" w:eastAsia="Times New Roman" w:hAnsi="Corbel" w:cs="Times New Roman"/>
          <w:color w:val="000000"/>
          <w:sz w:val="24"/>
          <w:szCs w:val="24"/>
        </w:rPr>
      </w:pPr>
    </w:p>
    <w:p w14:paraId="65D08124" w14:textId="7242C0A0" w:rsidR="00B971AD" w:rsidRDefault="00B971AD" w:rsidP="00021E7A">
      <w:pPr>
        <w:textAlignment w:val="baseline"/>
        <w:rPr>
          <w:rFonts w:ascii="Corbel" w:eastAsia="Times New Roman" w:hAnsi="Corbel" w:cs="Times New Roman"/>
          <w:color w:val="000000"/>
          <w:sz w:val="24"/>
          <w:szCs w:val="24"/>
        </w:rPr>
      </w:pPr>
      <w:r w:rsidRPr="00F22B35">
        <w:rPr>
          <w:rFonts w:ascii="Corbel" w:eastAsia="Times New Roman" w:hAnsi="Corbel" w:cs="Times New Roman"/>
          <w:b/>
          <w:bCs/>
          <w:color w:val="000000"/>
          <w:sz w:val="24"/>
          <w:szCs w:val="24"/>
        </w:rPr>
        <w:t>Hebron E statements-</w:t>
      </w:r>
      <w:r>
        <w:rPr>
          <w:rFonts w:ascii="Corbel" w:eastAsia="Times New Roman" w:hAnsi="Corbel" w:cs="Times New Roman"/>
          <w:color w:val="000000"/>
          <w:sz w:val="24"/>
          <w:szCs w:val="24"/>
        </w:rPr>
        <w:t xml:space="preserve"> </w:t>
      </w:r>
      <w:r w:rsidR="00A85079">
        <w:rPr>
          <w:rFonts w:ascii="Corbel" w:eastAsia="Times New Roman" w:hAnsi="Corbel" w:cs="Times New Roman"/>
          <w:color w:val="000000"/>
          <w:sz w:val="24"/>
          <w:szCs w:val="24"/>
        </w:rPr>
        <w:t>A</w:t>
      </w:r>
      <w:r>
        <w:rPr>
          <w:rFonts w:ascii="Corbel" w:eastAsia="Times New Roman" w:hAnsi="Corbel" w:cs="Times New Roman"/>
          <w:color w:val="000000"/>
          <w:sz w:val="24"/>
          <w:szCs w:val="24"/>
        </w:rPr>
        <w:t xml:space="preserve">ll town of Vienna bank accounts have been changed to electronic statements instead of paper form. The bank will be charging $3.00 per statement starting June 1, 2026. This is also recommended for security purposes by Hebron Savings Bank. </w:t>
      </w:r>
    </w:p>
    <w:p w14:paraId="16A818B8" w14:textId="34BD0B0C" w:rsidR="00B971AD" w:rsidRDefault="00B971AD" w:rsidP="00021E7A">
      <w:pPr>
        <w:textAlignment w:val="baseline"/>
        <w:rPr>
          <w:rFonts w:ascii="Corbel" w:eastAsia="Times New Roman" w:hAnsi="Corbel" w:cs="Times New Roman"/>
          <w:color w:val="000000"/>
          <w:sz w:val="24"/>
          <w:szCs w:val="24"/>
        </w:rPr>
      </w:pPr>
    </w:p>
    <w:p w14:paraId="444FFE3F" w14:textId="3B549FC1" w:rsidR="00B971AD" w:rsidRDefault="00156E3B" w:rsidP="00021E7A">
      <w:pPr>
        <w:textAlignment w:val="baseline"/>
        <w:rPr>
          <w:rFonts w:ascii="Corbel" w:eastAsia="Times New Roman" w:hAnsi="Corbel" w:cs="Times New Roman"/>
          <w:color w:val="000000"/>
          <w:sz w:val="24"/>
          <w:szCs w:val="24"/>
        </w:rPr>
      </w:pPr>
      <w:r w:rsidRPr="00F22B35">
        <w:rPr>
          <w:rFonts w:ascii="Corbel" w:eastAsia="Times New Roman" w:hAnsi="Corbel" w:cs="Times New Roman"/>
          <w:b/>
          <w:bCs/>
          <w:color w:val="000000"/>
          <w:sz w:val="24"/>
          <w:szCs w:val="24"/>
        </w:rPr>
        <w:t>Budget 2026- 2027-</w:t>
      </w:r>
      <w:r>
        <w:rPr>
          <w:rFonts w:ascii="Corbel" w:eastAsia="Times New Roman" w:hAnsi="Corbel" w:cs="Times New Roman"/>
          <w:color w:val="000000"/>
          <w:sz w:val="24"/>
          <w:szCs w:val="24"/>
        </w:rPr>
        <w:t xml:space="preserve"> No information on topic- budget will be started. </w:t>
      </w:r>
    </w:p>
    <w:p w14:paraId="5A05C61E" w14:textId="77777777" w:rsidR="00156E3B" w:rsidRDefault="00156E3B" w:rsidP="00021E7A">
      <w:pPr>
        <w:textAlignment w:val="baseline"/>
        <w:rPr>
          <w:rFonts w:ascii="Corbel" w:eastAsia="Times New Roman" w:hAnsi="Corbel" w:cs="Times New Roman"/>
          <w:color w:val="000000"/>
          <w:sz w:val="24"/>
          <w:szCs w:val="24"/>
        </w:rPr>
      </w:pPr>
    </w:p>
    <w:p w14:paraId="2FB82CC6" w14:textId="57F65778" w:rsidR="00156E3B" w:rsidRDefault="00156E3B" w:rsidP="00021E7A">
      <w:pPr>
        <w:textAlignment w:val="baseline"/>
        <w:rPr>
          <w:rFonts w:ascii="Corbel" w:eastAsia="Times New Roman" w:hAnsi="Corbel" w:cs="Times New Roman"/>
          <w:color w:val="000000"/>
          <w:sz w:val="24"/>
          <w:szCs w:val="24"/>
        </w:rPr>
      </w:pPr>
      <w:r w:rsidRPr="00F22B35">
        <w:rPr>
          <w:rFonts w:ascii="Corbel" w:eastAsia="Times New Roman" w:hAnsi="Corbel" w:cs="Times New Roman"/>
          <w:b/>
          <w:bCs/>
          <w:color w:val="000000"/>
          <w:sz w:val="24"/>
          <w:szCs w:val="24"/>
        </w:rPr>
        <w:t>Fallen Banner</w:t>
      </w:r>
      <w:r w:rsidR="00787848" w:rsidRPr="00F22B35">
        <w:rPr>
          <w:rFonts w:ascii="Corbel" w:eastAsia="Times New Roman" w:hAnsi="Corbel" w:cs="Times New Roman"/>
          <w:b/>
          <w:bCs/>
          <w:color w:val="000000"/>
          <w:sz w:val="24"/>
          <w:szCs w:val="24"/>
        </w:rPr>
        <w:t>s:</w:t>
      </w:r>
      <w:r w:rsidR="00787848">
        <w:rPr>
          <w:rFonts w:ascii="Corbel" w:eastAsia="Times New Roman" w:hAnsi="Corbel" w:cs="Times New Roman"/>
          <w:color w:val="000000"/>
          <w:sz w:val="24"/>
          <w:szCs w:val="24"/>
        </w:rPr>
        <w:t xml:space="preserve"> </w:t>
      </w:r>
      <w:r w:rsidR="00F12192">
        <w:rPr>
          <w:rFonts w:ascii="Corbel" w:eastAsia="Times New Roman" w:hAnsi="Corbel" w:cs="Times New Roman"/>
          <w:color w:val="000000"/>
          <w:sz w:val="24"/>
          <w:szCs w:val="24"/>
        </w:rPr>
        <w:t xml:space="preserve">There have been multiple </w:t>
      </w:r>
      <w:r w:rsidR="0054240D">
        <w:rPr>
          <w:rFonts w:ascii="Corbel" w:eastAsia="Times New Roman" w:hAnsi="Corbel" w:cs="Times New Roman"/>
          <w:color w:val="000000"/>
          <w:sz w:val="24"/>
          <w:szCs w:val="24"/>
        </w:rPr>
        <w:t>Hometown</w:t>
      </w:r>
      <w:r w:rsidR="00F12192">
        <w:rPr>
          <w:rFonts w:ascii="Corbel" w:eastAsia="Times New Roman" w:hAnsi="Corbel" w:cs="Times New Roman"/>
          <w:color w:val="000000"/>
          <w:sz w:val="24"/>
          <w:szCs w:val="24"/>
        </w:rPr>
        <w:t xml:space="preserve"> Hero banners around town that have come off their post. Commissioner Fluharty and Commissioner Cusick agreed to set up a time t</w:t>
      </w:r>
      <w:r w:rsidR="0054240D">
        <w:rPr>
          <w:rFonts w:ascii="Corbel" w:eastAsia="Times New Roman" w:hAnsi="Corbel" w:cs="Times New Roman"/>
          <w:color w:val="000000"/>
          <w:sz w:val="24"/>
          <w:szCs w:val="24"/>
        </w:rPr>
        <w:t xml:space="preserve">o get the banners hung back up. Commissioner Fluharty also added there is an announcement board behind the Town Hall, he is going to work on getting that set up in front of the town hall. </w:t>
      </w:r>
    </w:p>
    <w:p w14:paraId="63C19F65" w14:textId="77777777" w:rsidR="0054240D" w:rsidRDefault="0054240D" w:rsidP="00021E7A">
      <w:pPr>
        <w:textAlignment w:val="baseline"/>
        <w:rPr>
          <w:rFonts w:ascii="Corbel" w:eastAsia="Times New Roman" w:hAnsi="Corbel" w:cs="Times New Roman"/>
          <w:color w:val="000000"/>
          <w:sz w:val="24"/>
          <w:szCs w:val="24"/>
        </w:rPr>
      </w:pPr>
    </w:p>
    <w:p w14:paraId="057DCF28" w14:textId="0615F119" w:rsidR="0054240D" w:rsidRDefault="0054240D" w:rsidP="00021E7A">
      <w:pPr>
        <w:textAlignment w:val="baseline"/>
        <w:rPr>
          <w:rFonts w:ascii="Corbel" w:eastAsia="Times New Roman" w:hAnsi="Corbel" w:cs="Times New Roman"/>
          <w:color w:val="000000"/>
          <w:sz w:val="24"/>
          <w:szCs w:val="24"/>
        </w:rPr>
      </w:pPr>
      <w:r w:rsidRPr="00F22B35">
        <w:rPr>
          <w:rFonts w:ascii="Corbel" w:eastAsia="Times New Roman" w:hAnsi="Corbel" w:cs="Times New Roman"/>
          <w:b/>
          <w:bCs/>
          <w:color w:val="000000"/>
          <w:sz w:val="24"/>
          <w:szCs w:val="24"/>
        </w:rPr>
        <w:t>LEGIT Playground Safety Inspections</w:t>
      </w:r>
      <w:r w:rsidR="00F22B35">
        <w:rPr>
          <w:rFonts w:ascii="Corbel" w:eastAsia="Times New Roman" w:hAnsi="Corbel" w:cs="Times New Roman"/>
          <w:b/>
          <w:bCs/>
          <w:color w:val="000000"/>
          <w:sz w:val="24"/>
          <w:szCs w:val="24"/>
        </w:rPr>
        <w:t>:</w:t>
      </w:r>
      <w:r>
        <w:rPr>
          <w:rFonts w:ascii="Corbel" w:eastAsia="Times New Roman" w:hAnsi="Corbel" w:cs="Times New Roman"/>
          <w:color w:val="000000"/>
          <w:sz w:val="24"/>
          <w:szCs w:val="24"/>
        </w:rPr>
        <w:t xml:space="preserve"> </w:t>
      </w:r>
      <w:r w:rsidR="00EF2CA7">
        <w:rPr>
          <w:rFonts w:ascii="Corbel" w:eastAsia="Times New Roman" w:hAnsi="Corbel" w:cs="Times New Roman"/>
          <w:color w:val="000000"/>
          <w:sz w:val="24"/>
          <w:szCs w:val="24"/>
        </w:rPr>
        <w:t xml:space="preserve">LEGIT Insurance sent out email </w:t>
      </w:r>
      <w:r w:rsidR="00A85079">
        <w:rPr>
          <w:rFonts w:ascii="Corbel" w:eastAsia="Times New Roman" w:hAnsi="Corbel" w:cs="Times New Roman"/>
          <w:color w:val="000000"/>
          <w:sz w:val="24"/>
          <w:szCs w:val="24"/>
        </w:rPr>
        <w:t>reminders</w:t>
      </w:r>
      <w:r w:rsidR="00EF2CA7">
        <w:rPr>
          <w:rFonts w:ascii="Corbel" w:eastAsia="Times New Roman" w:hAnsi="Corbel" w:cs="Times New Roman"/>
          <w:color w:val="000000"/>
          <w:sz w:val="24"/>
          <w:szCs w:val="24"/>
        </w:rPr>
        <w:t xml:space="preserve"> for playground safety inspections. The playgrounds are </w:t>
      </w:r>
      <w:r w:rsidR="00A85079">
        <w:rPr>
          <w:rFonts w:ascii="Corbel" w:eastAsia="Times New Roman" w:hAnsi="Corbel" w:cs="Times New Roman"/>
          <w:color w:val="000000"/>
          <w:sz w:val="24"/>
          <w:szCs w:val="24"/>
        </w:rPr>
        <w:t>new,</w:t>
      </w:r>
      <w:r w:rsidR="00EF2CA7">
        <w:rPr>
          <w:rFonts w:ascii="Corbel" w:eastAsia="Times New Roman" w:hAnsi="Corbel" w:cs="Times New Roman"/>
          <w:color w:val="000000"/>
          <w:sz w:val="24"/>
          <w:szCs w:val="24"/>
        </w:rPr>
        <w:t xml:space="preserve"> said commissioner Cusick- we shouldn’t need one yet. Commissioner Fluharty agreed. </w:t>
      </w:r>
    </w:p>
    <w:p w14:paraId="79696A52" w14:textId="77777777" w:rsidR="00EF2CA7" w:rsidRDefault="00EF2CA7" w:rsidP="00021E7A">
      <w:pPr>
        <w:textAlignment w:val="baseline"/>
        <w:rPr>
          <w:rFonts w:ascii="Corbel" w:eastAsia="Times New Roman" w:hAnsi="Corbel" w:cs="Times New Roman"/>
          <w:color w:val="000000"/>
          <w:sz w:val="24"/>
          <w:szCs w:val="24"/>
        </w:rPr>
      </w:pPr>
    </w:p>
    <w:p w14:paraId="13161C63" w14:textId="14912551" w:rsidR="003D19DA" w:rsidRDefault="00EF2CA7" w:rsidP="00021E7A">
      <w:pPr>
        <w:textAlignment w:val="baseline"/>
        <w:rPr>
          <w:rFonts w:ascii="Corbel" w:eastAsia="Times New Roman" w:hAnsi="Corbel" w:cs="Times New Roman"/>
          <w:color w:val="000000"/>
          <w:sz w:val="24"/>
          <w:szCs w:val="24"/>
        </w:rPr>
      </w:pPr>
      <w:r w:rsidRPr="00F22B35">
        <w:rPr>
          <w:rFonts w:ascii="Corbel" w:eastAsia="Times New Roman" w:hAnsi="Corbel" w:cs="Times New Roman"/>
          <w:b/>
          <w:bCs/>
          <w:color w:val="000000"/>
          <w:sz w:val="24"/>
          <w:szCs w:val="24"/>
        </w:rPr>
        <w:t>Ordinance 2023-3 Moratorium on Single Family Homes- Lift:</w:t>
      </w:r>
      <w:r>
        <w:rPr>
          <w:rFonts w:ascii="Corbel" w:eastAsia="Times New Roman" w:hAnsi="Corbel" w:cs="Times New Roman"/>
          <w:color w:val="000000"/>
          <w:sz w:val="24"/>
          <w:szCs w:val="24"/>
        </w:rPr>
        <w:t xml:space="preserve"> Mayor Travers </w:t>
      </w:r>
      <w:r w:rsidR="00A85079">
        <w:rPr>
          <w:rFonts w:ascii="Corbel" w:eastAsia="Times New Roman" w:hAnsi="Corbel" w:cs="Times New Roman"/>
          <w:color w:val="000000"/>
          <w:sz w:val="24"/>
          <w:szCs w:val="24"/>
        </w:rPr>
        <w:t>said</w:t>
      </w:r>
      <w:r>
        <w:rPr>
          <w:rFonts w:ascii="Corbel" w:eastAsia="Times New Roman" w:hAnsi="Corbel" w:cs="Times New Roman"/>
          <w:color w:val="000000"/>
          <w:sz w:val="24"/>
          <w:szCs w:val="24"/>
        </w:rPr>
        <w:t xml:space="preserve"> this cannot be done until the minimum lot size, </w:t>
      </w:r>
      <w:r w:rsidR="00B24C77">
        <w:rPr>
          <w:rFonts w:ascii="Corbel" w:eastAsia="Times New Roman" w:hAnsi="Corbel" w:cs="Times New Roman"/>
          <w:color w:val="000000"/>
          <w:sz w:val="24"/>
          <w:szCs w:val="24"/>
        </w:rPr>
        <w:t>setbacks</w:t>
      </w:r>
      <w:r>
        <w:rPr>
          <w:rFonts w:ascii="Corbel" w:eastAsia="Times New Roman" w:hAnsi="Corbel" w:cs="Times New Roman"/>
          <w:color w:val="000000"/>
          <w:sz w:val="24"/>
          <w:szCs w:val="24"/>
        </w:rPr>
        <w:t xml:space="preserve">, and road frontage changes are complete. Mayor Travers reviewed current ordinances. Commissioner Fluharty asked </w:t>
      </w:r>
      <w:r w:rsidR="00B24C77">
        <w:rPr>
          <w:rFonts w:ascii="Corbel" w:eastAsia="Times New Roman" w:hAnsi="Corbel" w:cs="Times New Roman"/>
          <w:color w:val="000000"/>
          <w:sz w:val="24"/>
          <w:szCs w:val="24"/>
        </w:rPr>
        <w:t>“wasn’t</w:t>
      </w:r>
      <w:r>
        <w:rPr>
          <w:rFonts w:ascii="Corbel" w:eastAsia="Times New Roman" w:hAnsi="Corbel" w:cs="Times New Roman"/>
          <w:color w:val="000000"/>
          <w:sz w:val="24"/>
          <w:szCs w:val="24"/>
        </w:rPr>
        <w:t xml:space="preserve"> this completed?</w:t>
      </w:r>
      <w:r w:rsidR="00A85079">
        <w:rPr>
          <w:rFonts w:ascii="Corbel" w:eastAsia="Times New Roman" w:hAnsi="Corbel" w:cs="Times New Roman"/>
          <w:color w:val="000000"/>
          <w:sz w:val="24"/>
          <w:szCs w:val="24"/>
        </w:rPr>
        <w:t>”.</w:t>
      </w:r>
      <w:r w:rsidR="003D19DA">
        <w:rPr>
          <w:rFonts w:ascii="Corbel" w:eastAsia="Times New Roman" w:hAnsi="Corbel" w:cs="Times New Roman"/>
          <w:color w:val="000000"/>
          <w:sz w:val="24"/>
          <w:szCs w:val="24"/>
        </w:rPr>
        <w:t xml:space="preserve"> Candace</w:t>
      </w:r>
      <w:r>
        <w:rPr>
          <w:rFonts w:ascii="Corbel" w:eastAsia="Times New Roman" w:hAnsi="Corbel" w:cs="Times New Roman"/>
          <w:color w:val="000000"/>
          <w:sz w:val="24"/>
          <w:szCs w:val="24"/>
        </w:rPr>
        <w:t xml:space="preserve">, with planning and commission stated the Mayor and commissioners acted on this. However, it was not sent to town attorney Pete. Planning and commission completed and approved by mayor and commissioners and needed to then be put into the code, there is a proper procedure, </w:t>
      </w:r>
      <w:r w:rsidR="00A85079">
        <w:rPr>
          <w:rFonts w:ascii="Corbel" w:eastAsia="Times New Roman" w:hAnsi="Corbel" w:cs="Times New Roman"/>
          <w:color w:val="000000"/>
          <w:sz w:val="24"/>
          <w:szCs w:val="24"/>
        </w:rPr>
        <w:t>which</w:t>
      </w:r>
      <w:r>
        <w:rPr>
          <w:rFonts w:ascii="Corbel" w:eastAsia="Times New Roman" w:hAnsi="Corbel" w:cs="Times New Roman"/>
          <w:color w:val="000000"/>
          <w:sz w:val="24"/>
          <w:szCs w:val="24"/>
        </w:rPr>
        <w:t xml:space="preserve"> was not completed. The </w:t>
      </w:r>
      <w:r w:rsidR="003D19DA">
        <w:rPr>
          <w:rFonts w:ascii="Corbel" w:eastAsia="Times New Roman" w:hAnsi="Corbel" w:cs="Times New Roman"/>
          <w:color w:val="000000"/>
          <w:sz w:val="24"/>
          <w:szCs w:val="24"/>
        </w:rPr>
        <w:t>moratorium</w:t>
      </w:r>
      <w:r>
        <w:rPr>
          <w:rFonts w:ascii="Corbel" w:eastAsia="Times New Roman" w:hAnsi="Corbel" w:cs="Times New Roman"/>
          <w:color w:val="000000"/>
          <w:sz w:val="24"/>
          <w:szCs w:val="24"/>
        </w:rPr>
        <w:t xml:space="preserve"> was approved by a motion and a second. Mayor Travers</w:t>
      </w:r>
      <w:r w:rsidR="003D19DA">
        <w:rPr>
          <w:rFonts w:ascii="Corbel" w:eastAsia="Times New Roman" w:hAnsi="Corbel" w:cs="Times New Roman"/>
          <w:color w:val="000000"/>
          <w:sz w:val="24"/>
          <w:szCs w:val="24"/>
        </w:rPr>
        <w:t xml:space="preserve"> </w:t>
      </w:r>
      <w:r w:rsidR="00A85079">
        <w:rPr>
          <w:rFonts w:ascii="Corbel" w:eastAsia="Times New Roman" w:hAnsi="Corbel" w:cs="Times New Roman"/>
          <w:color w:val="000000"/>
          <w:sz w:val="24"/>
          <w:szCs w:val="24"/>
        </w:rPr>
        <w:t>said</w:t>
      </w:r>
      <w:r w:rsidR="003D19DA">
        <w:rPr>
          <w:rFonts w:ascii="Corbel" w:eastAsia="Times New Roman" w:hAnsi="Corbel" w:cs="Times New Roman"/>
          <w:color w:val="000000"/>
          <w:sz w:val="24"/>
          <w:szCs w:val="24"/>
        </w:rPr>
        <w:t xml:space="preserve"> she is not lifting the moratorium until the </w:t>
      </w:r>
      <w:proofErr w:type="gramStart"/>
      <w:r w:rsidR="003D19DA">
        <w:rPr>
          <w:rFonts w:ascii="Corbel" w:eastAsia="Times New Roman" w:hAnsi="Corbel" w:cs="Times New Roman"/>
          <w:color w:val="000000"/>
          <w:sz w:val="24"/>
          <w:szCs w:val="24"/>
        </w:rPr>
        <w:t>lot</w:t>
      </w:r>
      <w:proofErr w:type="gramEnd"/>
      <w:r w:rsidR="003D19DA">
        <w:rPr>
          <w:rFonts w:ascii="Corbel" w:eastAsia="Times New Roman" w:hAnsi="Corbel" w:cs="Times New Roman"/>
          <w:color w:val="000000"/>
          <w:sz w:val="24"/>
          <w:szCs w:val="24"/>
        </w:rPr>
        <w:t xml:space="preserve"> sizes and setbacks are approved because it will follow the old code. Linden Ln house projects are considered New and not Infill lots. Current houses do </w:t>
      </w:r>
      <w:r w:rsidR="00A85079">
        <w:rPr>
          <w:rFonts w:ascii="Corbel" w:eastAsia="Times New Roman" w:hAnsi="Corbel" w:cs="Times New Roman"/>
          <w:color w:val="000000"/>
          <w:sz w:val="24"/>
          <w:szCs w:val="24"/>
        </w:rPr>
        <w:t>follow</w:t>
      </w:r>
      <w:r w:rsidR="003D19DA">
        <w:rPr>
          <w:rFonts w:ascii="Corbel" w:eastAsia="Times New Roman" w:hAnsi="Corbel" w:cs="Times New Roman"/>
          <w:color w:val="000000"/>
          <w:sz w:val="24"/>
          <w:szCs w:val="24"/>
        </w:rPr>
        <w:t xml:space="preserve"> the new code changes. Ordinances need to be moved </w:t>
      </w:r>
      <w:r w:rsidR="00B24C77">
        <w:rPr>
          <w:rFonts w:ascii="Corbel" w:eastAsia="Times New Roman" w:hAnsi="Corbel" w:cs="Times New Roman"/>
          <w:color w:val="000000"/>
          <w:sz w:val="24"/>
          <w:szCs w:val="24"/>
        </w:rPr>
        <w:t>forward</w:t>
      </w:r>
      <w:r w:rsidR="003D19DA">
        <w:rPr>
          <w:rFonts w:ascii="Corbel" w:eastAsia="Times New Roman" w:hAnsi="Corbel" w:cs="Times New Roman"/>
          <w:color w:val="000000"/>
          <w:sz w:val="24"/>
          <w:szCs w:val="24"/>
        </w:rPr>
        <w:t xml:space="preserve"> as soon as possible. Commissioner Fluharty questioned </w:t>
      </w:r>
      <w:r w:rsidR="00A85079">
        <w:rPr>
          <w:rFonts w:ascii="Corbel" w:eastAsia="Times New Roman" w:hAnsi="Corbel" w:cs="Times New Roman"/>
          <w:color w:val="000000"/>
          <w:sz w:val="24"/>
          <w:szCs w:val="24"/>
        </w:rPr>
        <w:t>whether</w:t>
      </w:r>
      <w:r w:rsidR="003D19DA">
        <w:rPr>
          <w:rFonts w:ascii="Corbel" w:eastAsia="Times New Roman" w:hAnsi="Corbel" w:cs="Times New Roman"/>
          <w:color w:val="000000"/>
          <w:sz w:val="24"/>
          <w:szCs w:val="24"/>
        </w:rPr>
        <w:t xml:space="preserve"> planning and commission would approve a permit that </w:t>
      </w:r>
      <w:r w:rsidR="00B24C77">
        <w:rPr>
          <w:rFonts w:ascii="Corbel" w:eastAsia="Times New Roman" w:hAnsi="Corbel" w:cs="Times New Roman"/>
          <w:color w:val="000000"/>
          <w:sz w:val="24"/>
          <w:szCs w:val="24"/>
        </w:rPr>
        <w:t>comes</w:t>
      </w:r>
      <w:r w:rsidR="003D19DA">
        <w:rPr>
          <w:rFonts w:ascii="Corbel" w:eastAsia="Times New Roman" w:hAnsi="Corbel" w:cs="Times New Roman"/>
          <w:color w:val="000000"/>
          <w:sz w:val="24"/>
          <w:szCs w:val="24"/>
        </w:rPr>
        <w:t xml:space="preserve"> in with the old compliances. Candice spoke on behalf and said “No, they would not be approved. They follow the new </w:t>
      </w:r>
      <w:r w:rsidR="00B24C77">
        <w:rPr>
          <w:rFonts w:ascii="Corbel" w:eastAsia="Times New Roman" w:hAnsi="Corbel" w:cs="Times New Roman"/>
          <w:color w:val="000000"/>
          <w:sz w:val="24"/>
          <w:szCs w:val="24"/>
        </w:rPr>
        <w:t>ordinances</w:t>
      </w:r>
      <w:r w:rsidR="003D19DA">
        <w:rPr>
          <w:rFonts w:ascii="Corbel" w:eastAsia="Times New Roman" w:hAnsi="Corbel" w:cs="Times New Roman"/>
          <w:color w:val="000000"/>
          <w:sz w:val="24"/>
          <w:szCs w:val="24"/>
        </w:rPr>
        <w:t xml:space="preserve"> they were under the impression it was all passed. All 5 houses on Linden Ln </w:t>
      </w:r>
      <w:r w:rsidR="00B24C77">
        <w:rPr>
          <w:rFonts w:ascii="Corbel" w:eastAsia="Times New Roman" w:hAnsi="Corbel" w:cs="Times New Roman"/>
          <w:color w:val="000000"/>
          <w:sz w:val="24"/>
          <w:szCs w:val="24"/>
        </w:rPr>
        <w:t>follow</w:t>
      </w:r>
      <w:r w:rsidR="003D19DA">
        <w:rPr>
          <w:rFonts w:ascii="Corbel" w:eastAsia="Times New Roman" w:hAnsi="Corbel" w:cs="Times New Roman"/>
          <w:color w:val="000000"/>
          <w:sz w:val="24"/>
          <w:szCs w:val="24"/>
        </w:rPr>
        <w:t xml:space="preserve"> the New Ordinance” Mayor and Commissioners agreed to move forward with the ordinance changes with the town attorney present. Then advertise, public notice, and post around town. Mayor Travers said we need to advertise and set a date for a public hearing. Once approved we will then move forward. Commissioner Cusick stated the two new constructions on </w:t>
      </w:r>
      <w:r w:rsidR="00C74CA9">
        <w:rPr>
          <w:rFonts w:ascii="Corbel" w:eastAsia="Times New Roman" w:hAnsi="Corbel" w:cs="Times New Roman"/>
          <w:color w:val="000000"/>
          <w:sz w:val="24"/>
          <w:szCs w:val="24"/>
        </w:rPr>
        <w:t>Rhodesdale</w:t>
      </w:r>
      <w:r w:rsidR="003D19DA">
        <w:rPr>
          <w:rFonts w:ascii="Corbel" w:eastAsia="Times New Roman" w:hAnsi="Corbel" w:cs="Times New Roman"/>
          <w:color w:val="000000"/>
          <w:sz w:val="24"/>
          <w:szCs w:val="24"/>
        </w:rPr>
        <w:t xml:space="preserve"> Vienna Rd are still being worked </w:t>
      </w:r>
      <w:r w:rsidR="00C74CA9">
        <w:rPr>
          <w:rFonts w:ascii="Corbel" w:eastAsia="Times New Roman" w:hAnsi="Corbel" w:cs="Times New Roman"/>
          <w:color w:val="000000"/>
          <w:sz w:val="24"/>
          <w:szCs w:val="24"/>
        </w:rPr>
        <w:t>on,</w:t>
      </w:r>
      <w:r w:rsidR="003D19DA">
        <w:rPr>
          <w:rFonts w:ascii="Corbel" w:eastAsia="Times New Roman" w:hAnsi="Corbel" w:cs="Times New Roman"/>
          <w:color w:val="000000"/>
          <w:sz w:val="24"/>
          <w:szCs w:val="24"/>
        </w:rPr>
        <w:t xml:space="preserve"> which is a good thing. </w:t>
      </w:r>
      <w:r w:rsidR="00C74CA9">
        <w:rPr>
          <w:rFonts w:ascii="Corbel" w:eastAsia="Times New Roman" w:hAnsi="Corbel" w:cs="Times New Roman"/>
          <w:color w:val="000000"/>
          <w:sz w:val="24"/>
          <w:szCs w:val="24"/>
        </w:rPr>
        <w:t xml:space="preserve">We will wait on lifting the moratorium, Once approved the </w:t>
      </w:r>
      <w:r w:rsidR="00F22B35">
        <w:rPr>
          <w:rFonts w:ascii="Corbel" w:eastAsia="Times New Roman" w:hAnsi="Corbel" w:cs="Times New Roman"/>
          <w:color w:val="000000"/>
          <w:sz w:val="24"/>
          <w:szCs w:val="24"/>
        </w:rPr>
        <w:t>Single-Family</w:t>
      </w:r>
      <w:r w:rsidR="00C74CA9">
        <w:rPr>
          <w:rFonts w:ascii="Corbel" w:eastAsia="Times New Roman" w:hAnsi="Corbel" w:cs="Times New Roman"/>
          <w:color w:val="000000"/>
          <w:sz w:val="24"/>
          <w:szCs w:val="24"/>
        </w:rPr>
        <w:t xml:space="preserve"> homes Moratorium will then be lifted. </w:t>
      </w:r>
    </w:p>
    <w:p w14:paraId="3EF510C8" w14:textId="77777777" w:rsidR="003D19DA" w:rsidRDefault="003D19DA" w:rsidP="00021E7A">
      <w:pPr>
        <w:textAlignment w:val="baseline"/>
        <w:rPr>
          <w:rFonts w:ascii="Corbel" w:eastAsia="Times New Roman" w:hAnsi="Corbel" w:cs="Times New Roman"/>
          <w:color w:val="000000"/>
          <w:sz w:val="24"/>
          <w:szCs w:val="24"/>
        </w:rPr>
      </w:pPr>
    </w:p>
    <w:p w14:paraId="0B007A3F" w14:textId="77777777" w:rsidR="00C74CA9" w:rsidRDefault="003D19DA" w:rsidP="00021E7A">
      <w:pPr>
        <w:textAlignment w:val="baseline"/>
        <w:rPr>
          <w:rFonts w:ascii="Corbel" w:eastAsia="Times New Roman" w:hAnsi="Corbel" w:cs="Times New Roman"/>
          <w:color w:val="000000"/>
          <w:sz w:val="24"/>
          <w:szCs w:val="24"/>
        </w:rPr>
      </w:pPr>
      <w:r w:rsidRPr="00F22B35">
        <w:rPr>
          <w:rFonts w:ascii="Corbel" w:eastAsia="Times New Roman" w:hAnsi="Corbel" w:cs="Times New Roman"/>
          <w:b/>
          <w:bCs/>
          <w:color w:val="000000"/>
          <w:sz w:val="24"/>
          <w:szCs w:val="24"/>
        </w:rPr>
        <w:t>Vienna Elementary School:</w:t>
      </w:r>
      <w:r>
        <w:rPr>
          <w:rFonts w:ascii="Corbel" w:eastAsia="Times New Roman" w:hAnsi="Corbel" w:cs="Times New Roman"/>
          <w:color w:val="000000"/>
          <w:sz w:val="24"/>
          <w:szCs w:val="24"/>
        </w:rPr>
        <w:t xml:space="preserve">  Would like to use the gazebo on June 11, 2026, for the 5</w:t>
      </w:r>
      <w:r w:rsidRPr="003D19DA">
        <w:rPr>
          <w:rFonts w:ascii="Corbel" w:eastAsia="Times New Roman" w:hAnsi="Corbel" w:cs="Times New Roman"/>
          <w:color w:val="000000"/>
          <w:sz w:val="24"/>
          <w:szCs w:val="24"/>
          <w:vertAlign w:val="superscript"/>
        </w:rPr>
        <w:t>th</w:t>
      </w:r>
      <w:r>
        <w:rPr>
          <w:rFonts w:ascii="Corbel" w:eastAsia="Times New Roman" w:hAnsi="Corbel" w:cs="Times New Roman"/>
          <w:color w:val="000000"/>
          <w:sz w:val="24"/>
          <w:szCs w:val="24"/>
        </w:rPr>
        <w:t xml:space="preserve"> grade Promotion Picnic. They </w:t>
      </w:r>
      <w:r w:rsidR="00C74CA9">
        <w:rPr>
          <w:rFonts w:ascii="Corbel" w:eastAsia="Times New Roman" w:hAnsi="Corbel" w:cs="Times New Roman"/>
          <w:color w:val="000000"/>
          <w:sz w:val="24"/>
          <w:szCs w:val="24"/>
        </w:rPr>
        <w:t xml:space="preserve">asked if they would be able to use a small grill for hot dogs. </w:t>
      </w:r>
    </w:p>
    <w:p w14:paraId="41B59F84" w14:textId="77777777" w:rsidR="00C74CA9" w:rsidRDefault="00C74CA9" w:rsidP="00021E7A">
      <w:pPr>
        <w:textAlignment w:val="baseline"/>
        <w:rPr>
          <w:rFonts w:ascii="Corbel" w:eastAsia="Times New Roman" w:hAnsi="Corbel" w:cs="Times New Roman"/>
          <w:color w:val="000000"/>
          <w:sz w:val="24"/>
          <w:szCs w:val="24"/>
        </w:rPr>
      </w:pPr>
    </w:p>
    <w:p w14:paraId="08590358" w14:textId="371C4F5E" w:rsidR="00EF2CA7" w:rsidRPr="00F22B35" w:rsidRDefault="00C74CA9" w:rsidP="00021E7A">
      <w:pPr>
        <w:textAlignment w:val="baseline"/>
        <w:rPr>
          <w:rFonts w:ascii="Corbel" w:eastAsia="Times New Roman" w:hAnsi="Corbel" w:cs="Times New Roman"/>
          <w:b/>
          <w:bCs/>
          <w:color w:val="000000"/>
          <w:sz w:val="24"/>
          <w:szCs w:val="24"/>
        </w:rPr>
      </w:pPr>
      <w:r w:rsidRPr="00F22B35">
        <w:rPr>
          <w:rFonts w:ascii="Corbel" w:eastAsia="Times New Roman" w:hAnsi="Corbel" w:cs="Times New Roman"/>
          <w:b/>
          <w:bCs/>
          <w:color w:val="000000"/>
          <w:sz w:val="24"/>
          <w:szCs w:val="24"/>
        </w:rPr>
        <w:t>Public Comment</w:t>
      </w:r>
      <w:r w:rsidR="00F22B35" w:rsidRPr="00F22B35">
        <w:rPr>
          <w:rFonts w:ascii="Corbel" w:eastAsia="Times New Roman" w:hAnsi="Corbel" w:cs="Times New Roman"/>
          <w:b/>
          <w:bCs/>
          <w:color w:val="000000"/>
          <w:sz w:val="24"/>
          <w:szCs w:val="24"/>
        </w:rPr>
        <w:t>s</w:t>
      </w:r>
      <w:r w:rsidRPr="00F22B35">
        <w:rPr>
          <w:rFonts w:ascii="Corbel" w:eastAsia="Times New Roman" w:hAnsi="Corbel" w:cs="Times New Roman"/>
          <w:b/>
          <w:bCs/>
          <w:color w:val="000000"/>
          <w:sz w:val="24"/>
          <w:szCs w:val="24"/>
        </w:rPr>
        <w:t xml:space="preserve">: </w:t>
      </w:r>
      <w:r w:rsidR="003D19DA" w:rsidRPr="00F22B35">
        <w:rPr>
          <w:rFonts w:ascii="Corbel" w:eastAsia="Times New Roman" w:hAnsi="Corbel" w:cs="Times New Roman"/>
          <w:b/>
          <w:bCs/>
          <w:color w:val="000000"/>
          <w:sz w:val="24"/>
          <w:szCs w:val="24"/>
        </w:rPr>
        <w:t xml:space="preserve">  </w:t>
      </w:r>
    </w:p>
    <w:p w14:paraId="4FD8611C" w14:textId="0ACD6B47" w:rsidR="00C74CA9" w:rsidRDefault="00C74CA9" w:rsidP="00021E7A">
      <w:pPr>
        <w:textAlignment w:val="baseline"/>
        <w:rPr>
          <w:rFonts w:ascii="Corbel" w:eastAsia="Times New Roman" w:hAnsi="Corbel" w:cs="Times New Roman"/>
          <w:color w:val="000000"/>
          <w:sz w:val="24"/>
          <w:szCs w:val="24"/>
        </w:rPr>
      </w:pPr>
      <w:r>
        <w:rPr>
          <w:rFonts w:ascii="Corbel" w:eastAsia="Times New Roman" w:hAnsi="Corbel" w:cs="Times New Roman"/>
          <w:color w:val="000000"/>
          <w:sz w:val="24"/>
          <w:szCs w:val="24"/>
        </w:rPr>
        <w:t xml:space="preserve">Ann: What is the status of the grant for the entrance park? Is there a committee set up yet or a date to get together? Mayor Travers </w:t>
      </w:r>
      <w:r w:rsidR="00A85079">
        <w:rPr>
          <w:rFonts w:ascii="Corbel" w:eastAsia="Times New Roman" w:hAnsi="Corbel" w:cs="Times New Roman"/>
          <w:color w:val="000000"/>
          <w:sz w:val="24"/>
          <w:szCs w:val="24"/>
        </w:rPr>
        <w:t>said</w:t>
      </w:r>
      <w:r>
        <w:rPr>
          <w:rFonts w:ascii="Corbel" w:eastAsia="Times New Roman" w:hAnsi="Corbel" w:cs="Times New Roman"/>
          <w:color w:val="000000"/>
          <w:sz w:val="24"/>
          <w:szCs w:val="24"/>
        </w:rPr>
        <w:t xml:space="preserve"> there will be a </w:t>
      </w:r>
      <w:proofErr w:type="gramStart"/>
      <w:r>
        <w:rPr>
          <w:rFonts w:ascii="Corbel" w:eastAsia="Times New Roman" w:hAnsi="Corbel" w:cs="Times New Roman"/>
          <w:color w:val="000000"/>
          <w:sz w:val="24"/>
          <w:szCs w:val="24"/>
        </w:rPr>
        <w:t>committee</w:t>
      </w:r>
      <w:proofErr w:type="gramEnd"/>
      <w:r>
        <w:rPr>
          <w:rFonts w:ascii="Corbel" w:eastAsia="Times New Roman" w:hAnsi="Corbel" w:cs="Times New Roman"/>
          <w:color w:val="000000"/>
          <w:sz w:val="24"/>
          <w:szCs w:val="24"/>
        </w:rPr>
        <w:t xml:space="preserve"> and we are going to </w:t>
      </w:r>
      <w:proofErr w:type="gramStart"/>
      <w:r>
        <w:rPr>
          <w:rFonts w:ascii="Corbel" w:eastAsia="Times New Roman" w:hAnsi="Corbel" w:cs="Times New Roman"/>
          <w:color w:val="000000"/>
          <w:sz w:val="24"/>
          <w:szCs w:val="24"/>
        </w:rPr>
        <w:t>get</w:t>
      </w:r>
      <w:proofErr w:type="gramEnd"/>
      <w:r>
        <w:rPr>
          <w:rFonts w:ascii="Corbel" w:eastAsia="Times New Roman" w:hAnsi="Corbel" w:cs="Times New Roman"/>
          <w:color w:val="000000"/>
          <w:sz w:val="24"/>
          <w:szCs w:val="24"/>
        </w:rPr>
        <w:t xml:space="preserve"> a meeting set up for the month of May. There have been a lot of changes going on and we just needed time to get adjusted and back on track. If you are interested in being on the committee for the entrance park, please let clerk at town hall know. </w:t>
      </w:r>
    </w:p>
    <w:p w14:paraId="7976065C" w14:textId="089F7587" w:rsidR="00C74CA9" w:rsidRDefault="00C74CA9" w:rsidP="00021E7A">
      <w:pPr>
        <w:textAlignment w:val="baseline"/>
        <w:rPr>
          <w:rFonts w:ascii="Corbel" w:eastAsia="Times New Roman" w:hAnsi="Corbel" w:cs="Times New Roman"/>
          <w:color w:val="000000"/>
          <w:sz w:val="24"/>
          <w:szCs w:val="24"/>
        </w:rPr>
      </w:pPr>
      <w:r>
        <w:rPr>
          <w:rFonts w:ascii="Corbel" w:eastAsia="Times New Roman" w:hAnsi="Corbel" w:cs="Times New Roman"/>
          <w:color w:val="000000"/>
          <w:sz w:val="24"/>
          <w:szCs w:val="24"/>
        </w:rPr>
        <w:t xml:space="preserve">Mayor Travers: There has been a large issue with foxes in town. Many residents have witnessed and called town hall because there has been fox walking around the town during the day and do not show fear for humans. This is a safety concern for our town and residents. Commissioner Fluharty suggested we reach out to DNR. Multiple people have attempted to contact Dorchester County Animal Control with no response or luck. Hopefully DNR can point us in the correct direction. </w:t>
      </w:r>
    </w:p>
    <w:p w14:paraId="248041A9" w14:textId="701BB58D" w:rsidR="00C74CA9" w:rsidRDefault="00C74CA9" w:rsidP="00021E7A">
      <w:pPr>
        <w:textAlignment w:val="baseline"/>
        <w:rPr>
          <w:rFonts w:ascii="Corbel" w:eastAsia="Times New Roman" w:hAnsi="Corbel" w:cs="Times New Roman"/>
          <w:color w:val="000000"/>
          <w:sz w:val="24"/>
          <w:szCs w:val="24"/>
        </w:rPr>
      </w:pPr>
      <w:r>
        <w:rPr>
          <w:rFonts w:ascii="Corbel" w:eastAsia="Times New Roman" w:hAnsi="Corbel" w:cs="Times New Roman"/>
          <w:color w:val="000000"/>
          <w:sz w:val="24"/>
          <w:szCs w:val="24"/>
        </w:rPr>
        <w:t xml:space="preserve">Mayor Travers also stated- Mr. Dicky </w:t>
      </w:r>
      <w:r w:rsidR="00B24C77">
        <w:rPr>
          <w:rFonts w:ascii="Corbel" w:eastAsia="Times New Roman" w:hAnsi="Corbel" w:cs="Times New Roman"/>
          <w:color w:val="000000"/>
          <w:sz w:val="24"/>
          <w:szCs w:val="24"/>
        </w:rPr>
        <w:t xml:space="preserve">needs to be charged for 10,000 Gal of water. Mayor and Commissioners to agree on price and let Clerk know for invoice to be made. </w:t>
      </w:r>
    </w:p>
    <w:p w14:paraId="60A7DD76" w14:textId="77777777" w:rsidR="00184473" w:rsidRDefault="00184473" w:rsidP="00021E7A">
      <w:pPr>
        <w:textAlignment w:val="baseline"/>
        <w:rPr>
          <w:rFonts w:ascii="Corbel" w:eastAsia="Times New Roman" w:hAnsi="Corbel" w:cs="Times New Roman"/>
          <w:color w:val="000000"/>
          <w:sz w:val="24"/>
          <w:szCs w:val="24"/>
        </w:rPr>
      </w:pPr>
    </w:p>
    <w:p w14:paraId="09B1E50B" w14:textId="20AB43E3" w:rsidR="00B24C77" w:rsidRPr="00F22B35" w:rsidRDefault="00B24C77" w:rsidP="00021E7A">
      <w:pPr>
        <w:textAlignment w:val="baseline"/>
        <w:rPr>
          <w:rFonts w:ascii="Corbel" w:eastAsia="Times New Roman" w:hAnsi="Corbel" w:cs="Times New Roman"/>
          <w:b/>
          <w:bCs/>
          <w:color w:val="000000"/>
          <w:sz w:val="24"/>
          <w:szCs w:val="24"/>
        </w:rPr>
      </w:pPr>
      <w:r w:rsidRPr="00F22B35">
        <w:rPr>
          <w:rFonts w:ascii="Corbel" w:eastAsia="Times New Roman" w:hAnsi="Corbel" w:cs="Times New Roman"/>
          <w:b/>
          <w:bCs/>
          <w:color w:val="000000"/>
          <w:sz w:val="24"/>
          <w:szCs w:val="24"/>
        </w:rPr>
        <w:t xml:space="preserve">Reading of the Bills: </w:t>
      </w:r>
    </w:p>
    <w:p w14:paraId="000830CB" w14:textId="77777777" w:rsidR="00B24C77" w:rsidRPr="00E6236B" w:rsidRDefault="00B24C77" w:rsidP="00021E7A">
      <w:pPr>
        <w:textAlignment w:val="baseline"/>
        <w:rPr>
          <w:rFonts w:ascii="Corbel" w:eastAsia="Times New Roman" w:hAnsi="Corbel" w:cs="Times New Roman"/>
          <w:color w:val="000000"/>
          <w:sz w:val="24"/>
          <w:szCs w:val="24"/>
        </w:rPr>
      </w:pPr>
    </w:p>
    <w:p w14:paraId="64C878F4" w14:textId="77777777" w:rsidR="00B24C77" w:rsidRPr="00B24C77" w:rsidRDefault="00B24C77" w:rsidP="00B24C77">
      <w:pPr>
        <w:contextualSpacing/>
        <w:rPr>
          <w:rFonts w:asciiTheme="majorHAnsi" w:eastAsiaTheme="majorEastAsia" w:hAnsiTheme="majorHAnsi" w:cstheme="majorBidi"/>
          <w:b/>
          <w:bCs/>
          <w:spacing w:val="-10"/>
          <w:kern w:val="28"/>
          <w:sz w:val="32"/>
          <w:szCs w:val="32"/>
          <w14:ligatures w14:val="standardContextual"/>
        </w:rPr>
      </w:pPr>
      <w:r w:rsidRPr="00B24C77">
        <w:rPr>
          <w:rFonts w:asciiTheme="majorHAnsi" w:eastAsiaTheme="majorEastAsia" w:hAnsiTheme="majorHAnsi" w:cstheme="majorBidi"/>
          <w:b/>
          <w:bCs/>
          <w:spacing w:val="-10"/>
          <w:kern w:val="28"/>
          <w:sz w:val="32"/>
          <w:szCs w:val="32"/>
          <w14:ligatures w14:val="standardContextual"/>
        </w:rPr>
        <w:t>VIENNA OPERATING CHECKING ACCOUNT:</w:t>
      </w:r>
    </w:p>
    <w:p w14:paraId="79D51CDA" w14:textId="77777777" w:rsidR="00B24C77" w:rsidRPr="00B24C77" w:rsidRDefault="00B24C77" w:rsidP="00B24C77">
      <w:pPr>
        <w:spacing w:line="278" w:lineRule="auto"/>
        <w:rPr>
          <w:kern w:val="2"/>
          <w:sz w:val="24"/>
          <w:szCs w:val="24"/>
          <w14:ligatures w14:val="standardContextual"/>
        </w:rPr>
      </w:pPr>
      <w:r w:rsidRPr="00B24C77">
        <w:rPr>
          <w:b/>
          <w:bCs/>
          <w:kern w:val="2"/>
          <w:sz w:val="24"/>
          <w:szCs w:val="24"/>
          <w:u w:val="single"/>
          <w14:ligatures w14:val="standardContextual"/>
        </w:rPr>
        <w:t>CHECKS</w:t>
      </w:r>
      <w:r w:rsidRPr="00B24C77">
        <w:rPr>
          <w:kern w:val="2"/>
          <w:sz w:val="24"/>
          <w:szCs w:val="24"/>
          <w14:ligatures w14:val="standardContextual"/>
        </w:rPr>
        <w:t>:</w:t>
      </w:r>
    </w:p>
    <w:tbl>
      <w:tblPr>
        <w:tblStyle w:val="TableGrid"/>
        <w:tblpPr w:leftFromText="180" w:rightFromText="180" w:vertAnchor="text" w:tblpY="1"/>
        <w:tblOverlap w:val="never"/>
        <w:tblW w:w="9895" w:type="dxa"/>
        <w:tblLook w:val="04A0" w:firstRow="1" w:lastRow="0" w:firstColumn="1" w:lastColumn="0" w:noHBand="0" w:noVBand="1"/>
      </w:tblPr>
      <w:tblGrid>
        <w:gridCol w:w="1870"/>
        <w:gridCol w:w="1870"/>
        <w:gridCol w:w="1870"/>
        <w:gridCol w:w="1870"/>
        <w:gridCol w:w="2415"/>
      </w:tblGrid>
      <w:tr w:rsidR="00B24C77" w:rsidRPr="00B24C77" w14:paraId="3EA72B4F" w14:textId="77777777" w:rsidTr="00B24C77">
        <w:tc>
          <w:tcPr>
            <w:tcW w:w="1870" w:type="dxa"/>
          </w:tcPr>
          <w:p w14:paraId="7FC0CCD4" w14:textId="77777777" w:rsidR="00B24C77" w:rsidRPr="00B24C77" w:rsidRDefault="00B24C77" w:rsidP="00B24C77">
            <w:pPr>
              <w:jc w:val="center"/>
              <w:rPr>
                <w:kern w:val="2"/>
                <w:sz w:val="24"/>
                <w:szCs w:val="24"/>
                <w14:ligatures w14:val="standardContextual"/>
              </w:rPr>
            </w:pPr>
            <w:r w:rsidRPr="00B24C77">
              <w:rPr>
                <w:kern w:val="2"/>
                <w:sz w:val="24"/>
                <w:szCs w:val="24"/>
                <w14:ligatures w14:val="standardContextual"/>
              </w:rPr>
              <w:t>DATE</w:t>
            </w:r>
          </w:p>
        </w:tc>
        <w:tc>
          <w:tcPr>
            <w:tcW w:w="1870" w:type="dxa"/>
          </w:tcPr>
          <w:p w14:paraId="227EE81D" w14:textId="77777777" w:rsidR="00B24C77" w:rsidRPr="00B24C77" w:rsidRDefault="00B24C77" w:rsidP="00B24C77">
            <w:pPr>
              <w:jc w:val="center"/>
              <w:rPr>
                <w:kern w:val="2"/>
                <w:sz w:val="24"/>
                <w:szCs w:val="24"/>
                <w14:ligatures w14:val="standardContextual"/>
              </w:rPr>
            </w:pPr>
            <w:r w:rsidRPr="00B24C77">
              <w:rPr>
                <w:kern w:val="2"/>
                <w:sz w:val="24"/>
                <w:szCs w:val="24"/>
                <w14:ligatures w14:val="standardContextual"/>
              </w:rPr>
              <w:t>CHECK #</w:t>
            </w:r>
          </w:p>
        </w:tc>
        <w:tc>
          <w:tcPr>
            <w:tcW w:w="1870" w:type="dxa"/>
          </w:tcPr>
          <w:p w14:paraId="799B6730" w14:textId="77777777" w:rsidR="00B24C77" w:rsidRPr="00B24C77" w:rsidRDefault="00B24C77" w:rsidP="00B24C77">
            <w:pPr>
              <w:jc w:val="center"/>
              <w:rPr>
                <w:kern w:val="2"/>
                <w:sz w:val="24"/>
                <w:szCs w:val="24"/>
                <w14:ligatures w14:val="standardContextual"/>
              </w:rPr>
            </w:pPr>
            <w:r w:rsidRPr="00B24C77">
              <w:rPr>
                <w:kern w:val="2"/>
                <w:sz w:val="24"/>
                <w:szCs w:val="24"/>
                <w14:ligatures w14:val="standardContextual"/>
              </w:rPr>
              <w:t>VENDOR</w:t>
            </w:r>
          </w:p>
        </w:tc>
        <w:tc>
          <w:tcPr>
            <w:tcW w:w="1870" w:type="dxa"/>
          </w:tcPr>
          <w:p w14:paraId="59D2A7A7" w14:textId="77777777" w:rsidR="00B24C77" w:rsidRPr="00B24C77" w:rsidRDefault="00B24C77" w:rsidP="00B24C77">
            <w:pPr>
              <w:jc w:val="center"/>
              <w:rPr>
                <w:kern w:val="2"/>
                <w:sz w:val="24"/>
                <w:szCs w:val="24"/>
                <w14:ligatures w14:val="standardContextual"/>
              </w:rPr>
            </w:pPr>
            <w:r w:rsidRPr="00B24C77">
              <w:rPr>
                <w:kern w:val="2"/>
                <w:sz w:val="24"/>
                <w:szCs w:val="24"/>
                <w14:ligatures w14:val="standardContextual"/>
              </w:rPr>
              <w:t>AMOUNT</w:t>
            </w:r>
          </w:p>
        </w:tc>
        <w:tc>
          <w:tcPr>
            <w:tcW w:w="2415" w:type="dxa"/>
          </w:tcPr>
          <w:p w14:paraId="01769E65" w14:textId="77777777" w:rsidR="00B24C77" w:rsidRPr="00B24C77" w:rsidRDefault="00B24C77" w:rsidP="00B24C77">
            <w:pPr>
              <w:jc w:val="center"/>
              <w:rPr>
                <w:kern w:val="2"/>
                <w:sz w:val="24"/>
                <w:szCs w:val="24"/>
                <w14:ligatures w14:val="standardContextual"/>
              </w:rPr>
            </w:pPr>
            <w:r w:rsidRPr="00B24C77">
              <w:rPr>
                <w:kern w:val="2"/>
                <w:sz w:val="24"/>
                <w:szCs w:val="24"/>
                <w14:ligatures w14:val="standardContextual"/>
              </w:rPr>
              <w:t>MEMO</w:t>
            </w:r>
          </w:p>
        </w:tc>
      </w:tr>
      <w:tr w:rsidR="00B24C77" w:rsidRPr="00B24C77" w14:paraId="55535DF6" w14:textId="77777777" w:rsidTr="00B24C77">
        <w:trPr>
          <w:gridAfter w:val="1"/>
          <w:wAfter w:w="2415" w:type="dxa"/>
        </w:trPr>
        <w:tc>
          <w:tcPr>
            <w:tcW w:w="1870" w:type="dxa"/>
          </w:tcPr>
          <w:p w14:paraId="2E354C65"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April 15,2026</w:t>
            </w:r>
          </w:p>
        </w:tc>
        <w:tc>
          <w:tcPr>
            <w:tcW w:w="1870" w:type="dxa"/>
          </w:tcPr>
          <w:p w14:paraId="4DC083B3"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16335</w:t>
            </w:r>
          </w:p>
        </w:tc>
        <w:tc>
          <w:tcPr>
            <w:tcW w:w="1870" w:type="dxa"/>
          </w:tcPr>
          <w:p w14:paraId="6D894F07"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Maryland DNR- offshore blind &amp; shoreline license- 3 years</w:t>
            </w:r>
          </w:p>
        </w:tc>
        <w:tc>
          <w:tcPr>
            <w:tcW w:w="1870" w:type="dxa"/>
          </w:tcPr>
          <w:p w14:paraId="47A9BA0D"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$60.00</w:t>
            </w:r>
          </w:p>
        </w:tc>
      </w:tr>
      <w:tr w:rsidR="00B24C77" w:rsidRPr="00B24C77" w14:paraId="49429346" w14:textId="77777777" w:rsidTr="00B24C77">
        <w:tc>
          <w:tcPr>
            <w:tcW w:w="1870" w:type="dxa"/>
          </w:tcPr>
          <w:p w14:paraId="7A488D04"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April 16,2026</w:t>
            </w:r>
          </w:p>
        </w:tc>
        <w:tc>
          <w:tcPr>
            <w:tcW w:w="1870" w:type="dxa"/>
          </w:tcPr>
          <w:p w14:paraId="4C56CCD0"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16336</w:t>
            </w:r>
          </w:p>
        </w:tc>
        <w:tc>
          <w:tcPr>
            <w:tcW w:w="1870" w:type="dxa"/>
          </w:tcPr>
          <w:p w14:paraId="38FC12DE"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 xml:space="preserve">Cynthia </w:t>
            </w:r>
            <w:proofErr w:type="spellStart"/>
            <w:r w:rsidRPr="00B24C77">
              <w:rPr>
                <w:kern w:val="2"/>
                <w:sz w:val="24"/>
                <w:szCs w:val="24"/>
                <w14:ligatures w14:val="standardContextual"/>
              </w:rPr>
              <w:t>Mcfarlane</w:t>
            </w:r>
            <w:proofErr w:type="spellEnd"/>
          </w:p>
        </w:tc>
        <w:tc>
          <w:tcPr>
            <w:tcW w:w="1870" w:type="dxa"/>
          </w:tcPr>
          <w:p w14:paraId="396C972E"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$458.41</w:t>
            </w:r>
          </w:p>
        </w:tc>
        <w:tc>
          <w:tcPr>
            <w:tcW w:w="2415" w:type="dxa"/>
          </w:tcPr>
          <w:p w14:paraId="15F092F6"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W/O 4/13/26-4/17/26 Pay</w:t>
            </w:r>
          </w:p>
        </w:tc>
      </w:tr>
      <w:tr w:rsidR="00B24C77" w:rsidRPr="00B24C77" w14:paraId="742BD7BC" w14:textId="77777777" w:rsidTr="00B24C77">
        <w:tc>
          <w:tcPr>
            <w:tcW w:w="1870" w:type="dxa"/>
          </w:tcPr>
          <w:p w14:paraId="1A18CF35"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April 16, 2026</w:t>
            </w:r>
          </w:p>
        </w:tc>
        <w:tc>
          <w:tcPr>
            <w:tcW w:w="1870" w:type="dxa"/>
          </w:tcPr>
          <w:p w14:paraId="44D1D183"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16337</w:t>
            </w:r>
          </w:p>
        </w:tc>
        <w:tc>
          <w:tcPr>
            <w:tcW w:w="1870" w:type="dxa"/>
          </w:tcPr>
          <w:p w14:paraId="405F5D57"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Kelsie Abey</w:t>
            </w:r>
          </w:p>
        </w:tc>
        <w:tc>
          <w:tcPr>
            <w:tcW w:w="1870" w:type="dxa"/>
          </w:tcPr>
          <w:p w14:paraId="258CA8C6"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$609.50</w:t>
            </w:r>
          </w:p>
        </w:tc>
        <w:tc>
          <w:tcPr>
            <w:tcW w:w="2415" w:type="dxa"/>
          </w:tcPr>
          <w:p w14:paraId="2033896D"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W/O 4/13/26-4/17/26 Pay</w:t>
            </w:r>
          </w:p>
        </w:tc>
      </w:tr>
      <w:tr w:rsidR="00B24C77" w:rsidRPr="00B24C77" w14:paraId="5B7E4365" w14:textId="77777777" w:rsidTr="00B24C77">
        <w:tc>
          <w:tcPr>
            <w:tcW w:w="1870" w:type="dxa"/>
          </w:tcPr>
          <w:p w14:paraId="51004FE4"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April 20,2026</w:t>
            </w:r>
          </w:p>
        </w:tc>
        <w:tc>
          <w:tcPr>
            <w:tcW w:w="1870" w:type="dxa"/>
          </w:tcPr>
          <w:p w14:paraId="1405BCC4"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16338</w:t>
            </w:r>
          </w:p>
        </w:tc>
        <w:tc>
          <w:tcPr>
            <w:tcW w:w="1870" w:type="dxa"/>
          </w:tcPr>
          <w:p w14:paraId="3B276400"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Dorchester County, MD</w:t>
            </w:r>
          </w:p>
        </w:tc>
        <w:tc>
          <w:tcPr>
            <w:tcW w:w="1870" w:type="dxa"/>
          </w:tcPr>
          <w:p w14:paraId="713421B3"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$828.86</w:t>
            </w:r>
          </w:p>
        </w:tc>
        <w:tc>
          <w:tcPr>
            <w:tcW w:w="2415" w:type="dxa"/>
          </w:tcPr>
          <w:p w14:paraId="77FDB7BA"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Town Mosquito Temp town Share- Invoice MOSQ4</w:t>
            </w:r>
          </w:p>
        </w:tc>
      </w:tr>
      <w:tr w:rsidR="00B24C77" w:rsidRPr="00B24C77" w14:paraId="7CE4D84B" w14:textId="77777777" w:rsidTr="00B24C77">
        <w:tc>
          <w:tcPr>
            <w:tcW w:w="1870" w:type="dxa"/>
          </w:tcPr>
          <w:p w14:paraId="15EC5807"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April 20,2026</w:t>
            </w:r>
          </w:p>
        </w:tc>
        <w:tc>
          <w:tcPr>
            <w:tcW w:w="1870" w:type="dxa"/>
          </w:tcPr>
          <w:p w14:paraId="26F9D252"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16339</w:t>
            </w:r>
          </w:p>
        </w:tc>
        <w:tc>
          <w:tcPr>
            <w:tcW w:w="1870" w:type="dxa"/>
          </w:tcPr>
          <w:p w14:paraId="59065C18"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Valerie Mann</w:t>
            </w:r>
          </w:p>
        </w:tc>
        <w:tc>
          <w:tcPr>
            <w:tcW w:w="1870" w:type="dxa"/>
          </w:tcPr>
          <w:p w14:paraId="6407E96C"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$297.50</w:t>
            </w:r>
          </w:p>
        </w:tc>
        <w:tc>
          <w:tcPr>
            <w:tcW w:w="2415" w:type="dxa"/>
          </w:tcPr>
          <w:p w14:paraId="1E92B2DF"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Grant Admin &amp; consult on new grant ops. March 14,26- April14,2026</w:t>
            </w:r>
          </w:p>
        </w:tc>
      </w:tr>
      <w:tr w:rsidR="00B24C77" w:rsidRPr="00B24C77" w14:paraId="0208B49E" w14:textId="77777777" w:rsidTr="00B24C77">
        <w:tc>
          <w:tcPr>
            <w:tcW w:w="1870" w:type="dxa"/>
          </w:tcPr>
          <w:p w14:paraId="724AB9CB"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April 20,2026</w:t>
            </w:r>
          </w:p>
        </w:tc>
        <w:tc>
          <w:tcPr>
            <w:tcW w:w="1870" w:type="dxa"/>
          </w:tcPr>
          <w:p w14:paraId="37C68706"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16340</w:t>
            </w:r>
          </w:p>
        </w:tc>
        <w:tc>
          <w:tcPr>
            <w:tcW w:w="1870" w:type="dxa"/>
          </w:tcPr>
          <w:p w14:paraId="5636C8C5"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LESMA</w:t>
            </w:r>
          </w:p>
        </w:tc>
        <w:tc>
          <w:tcPr>
            <w:tcW w:w="1870" w:type="dxa"/>
          </w:tcPr>
          <w:p w14:paraId="0EC1145F"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$30.00</w:t>
            </w:r>
          </w:p>
        </w:tc>
        <w:tc>
          <w:tcPr>
            <w:tcW w:w="2415" w:type="dxa"/>
          </w:tcPr>
          <w:p w14:paraId="20373C15"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2026 Membership- Invoice 1013</w:t>
            </w:r>
          </w:p>
        </w:tc>
      </w:tr>
      <w:tr w:rsidR="00B24C77" w:rsidRPr="00B24C77" w14:paraId="2A23A61B" w14:textId="77777777" w:rsidTr="00B24C77">
        <w:tc>
          <w:tcPr>
            <w:tcW w:w="1870" w:type="dxa"/>
          </w:tcPr>
          <w:p w14:paraId="2305D3B6"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April 20,2026</w:t>
            </w:r>
          </w:p>
        </w:tc>
        <w:tc>
          <w:tcPr>
            <w:tcW w:w="1870" w:type="dxa"/>
          </w:tcPr>
          <w:p w14:paraId="3197BD72"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16341</w:t>
            </w:r>
          </w:p>
        </w:tc>
        <w:tc>
          <w:tcPr>
            <w:tcW w:w="1870" w:type="dxa"/>
          </w:tcPr>
          <w:p w14:paraId="254B7E1B"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AT&amp;T</w:t>
            </w:r>
          </w:p>
        </w:tc>
        <w:tc>
          <w:tcPr>
            <w:tcW w:w="1870" w:type="dxa"/>
          </w:tcPr>
          <w:p w14:paraId="5C31946B"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$2.83</w:t>
            </w:r>
          </w:p>
        </w:tc>
        <w:tc>
          <w:tcPr>
            <w:tcW w:w="2415" w:type="dxa"/>
          </w:tcPr>
          <w:p w14:paraId="7517B911"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State Calling Service Invoice- 6385442149</w:t>
            </w:r>
          </w:p>
        </w:tc>
      </w:tr>
      <w:tr w:rsidR="00B24C77" w:rsidRPr="00B24C77" w14:paraId="60B9C57A" w14:textId="77777777" w:rsidTr="00B24C77">
        <w:tc>
          <w:tcPr>
            <w:tcW w:w="1870" w:type="dxa"/>
          </w:tcPr>
          <w:p w14:paraId="34A82710"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April 23,2026</w:t>
            </w:r>
          </w:p>
        </w:tc>
        <w:tc>
          <w:tcPr>
            <w:tcW w:w="1870" w:type="dxa"/>
          </w:tcPr>
          <w:p w14:paraId="31EF4EB4"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16342</w:t>
            </w:r>
          </w:p>
        </w:tc>
        <w:tc>
          <w:tcPr>
            <w:tcW w:w="1870" w:type="dxa"/>
          </w:tcPr>
          <w:p w14:paraId="44AB2A94"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Cynthia McFarlane</w:t>
            </w:r>
          </w:p>
        </w:tc>
        <w:tc>
          <w:tcPr>
            <w:tcW w:w="1870" w:type="dxa"/>
          </w:tcPr>
          <w:p w14:paraId="758D4BC6"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$458.41</w:t>
            </w:r>
          </w:p>
        </w:tc>
        <w:tc>
          <w:tcPr>
            <w:tcW w:w="2415" w:type="dxa"/>
          </w:tcPr>
          <w:p w14:paraId="48A0ED3B"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W/O 4/20/26-4/24/26 Pay</w:t>
            </w:r>
          </w:p>
        </w:tc>
      </w:tr>
      <w:tr w:rsidR="00B24C77" w:rsidRPr="00B24C77" w14:paraId="2B7E9F33" w14:textId="77777777" w:rsidTr="00B24C77">
        <w:tc>
          <w:tcPr>
            <w:tcW w:w="1870" w:type="dxa"/>
          </w:tcPr>
          <w:p w14:paraId="51D9B961"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April 23, 2026</w:t>
            </w:r>
          </w:p>
        </w:tc>
        <w:tc>
          <w:tcPr>
            <w:tcW w:w="1870" w:type="dxa"/>
          </w:tcPr>
          <w:p w14:paraId="28A992D6"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16343</w:t>
            </w:r>
          </w:p>
        </w:tc>
        <w:tc>
          <w:tcPr>
            <w:tcW w:w="1870" w:type="dxa"/>
          </w:tcPr>
          <w:p w14:paraId="0C72D1FE"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Kelsie Abey</w:t>
            </w:r>
          </w:p>
        </w:tc>
        <w:tc>
          <w:tcPr>
            <w:tcW w:w="1870" w:type="dxa"/>
          </w:tcPr>
          <w:p w14:paraId="2BEEC43B"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$609.50</w:t>
            </w:r>
          </w:p>
        </w:tc>
        <w:tc>
          <w:tcPr>
            <w:tcW w:w="2415" w:type="dxa"/>
          </w:tcPr>
          <w:p w14:paraId="01EAE5CD"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W/O 4/20/26-4/24/26 Pay</w:t>
            </w:r>
          </w:p>
        </w:tc>
      </w:tr>
    </w:tbl>
    <w:p w14:paraId="0102E7E4" w14:textId="77777777" w:rsidR="00B24C77" w:rsidRPr="00B24C77" w:rsidRDefault="00B24C77" w:rsidP="00B24C77">
      <w:pPr>
        <w:spacing w:line="278" w:lineRule="auto"/>
        <w:rPr>
          <w:b/>
          <w:bCs/>
          <w:kern w:val="2"/>
          <w:sz w:val="24"/>
          <w:szCs w:val="24"/>
          <w:u w:val="single"/>
          <w14:ligatures w14:val="standardContextual"/>
        </w:rPr>
      </w:pPr>
    </w:p>
    <w:p w14:paraId="3AAAAE64" w14:textId="77777777" w:rsidR="00B24C77" w:rsidRPr="00B24C77" w:rsidRDefault="00B24C77" w:rsidP="00B24C77">
      <w:pPr>
        <w:spacing w:line="278" w:lineRule="auto"/>
        <w:rPr>
          <w:kern w:val="2"/>
          <w:sz w:val="24"/>
          <w:szCs w:val="24"/>
          <w14:ligatures w14:val="standardContextual"/>
        </w:rPr>
      </w:pPr>
      <w:r w:rsidRPr="00B24C77">
        <w:rPr>
          <w:b/>
          <w:bCs/>
          <w:kern w:val="2"/>
          <w:sz w:val="24"/>
          <w:szCs w:val="24"/>
          <w:u w:val="single"/>
          <w14:ligatures w14:val="standardContextual"/>
        </w:rPr>
        <w:t>DEBITS</w:t>
      </w:r>
      <w:r w:rsidRPr="00B24C77">
        <w:rPr>
          <w:kern w:val="2"/>
          <w:sz w:val="24"/>
          <w:szCs w:val="24"/>
          <w14:ligatures w14:val="standardContextual"/>
        </w:rPr>
        <w:t>:</w:t>
      </w:r>
    </w:p>
    <w:p w14:paraId="40F102BA"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4/13/26</w:t>
      </w:r>
      <w:r w:rsidRPr="00B24C77">
        <w:rPr>
          <w:kern w:val="2"/>
          <w:sz w:val="24"/>
          <w:szCs w:val="24"/>
          <w14:ligatures w14:val="standardContextual"/>
        </w:rPr>
        <w:tab/>
        <w:t>1</w:t>
      </w:r>
      <w:r w:rsidRPr="00B24C77">
        <w:rPr>
          <w:kern w:val="2"/>
          <w:sz w:val="24"/>
          <w:szCs w:val="24"/>
          <w:vertAlign w:val="superscript"/>
          <w14:ligatures w14:val="standardContextual"/>
        </w:rPr>
        <w:t>st</w:t>
      </w:r>
      <w:r w:rsidRPr="00B24C77">
        <w:rPr>
          <w:kern w:val="2"/>
          <w:sz w:val="24"/>
          <w:szCs w:val="24"/>
          <w14:ligatures w14:val="standardContextual"/>
        </w:rPr>
        <w:t xml:space="preserve"> </w:t>
      </w:r>
      <w:proofErr w:type="spellStart"/>
      <w:r w:rsidRPr="00B24C77">
        <w:rPr>
          <w:kern w:val="2"/>
          <w:sz w:val="24"/>
          <w:szCs w:val="24"/>
          <w14:ligatures w14:val="standardContextual"/>
        </w:rPr>
        <w:t>qtr</w:t>
      </w:r>
      <w:proofErr w:type="spellEnd"/>
      <w:r w:rsidRPr="00B24C77">
        <w:rPr>
          <w:kern w:val="2"/>
          <w:sz w:val="24"/>
          <w:szCs w:val="24"/>
          <w14:ligatures w14:val="standardContextual"/>
        </w:rPr>
        <w:t xml:space="preserve"> 2026- Federal Income Payroll Tax</w:t>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t>$2,323.67</w:t>
      </w:r>
    </w:p>
    <w:p w14:paraId="79026F96"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4/13/26</w:t>
      </w:r>
      <w:r w:rsidRPr="00B24C77">
        <w:rPr>
          <w:kern w:val="2"/>
          <w:sz w:val="24"/>
          <w:szCs w:val="24"/>
          <w14:ligatures w14:val="standardContextual"/>
        </w:rPr>
        <w:tab/>
        <w:t>Get Beyond- CC Service Fee</w:t>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t>$35.00</w:t>
      </w:r>
    </w:p>
    <w:p w14:paraId="6D7FBB69"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4/15/26</w:t>
      </w:r>
      <w:r w:rsidRPr="00B24C77">
        <w:rPr>
          <w:kern w:val="2"/>
          <w:sz w:val="24"/>
          <w:szCs w:val="24"/>
          <w14:ligatures w14:val="standardContextual"/>
        </w:rPr>
        <w:tab/>
        <w:t>Get Beyond- CC Service Fee</w:t>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t>$24.30</w:t>
      </w:r>
    </w:p>
    <w:p w14:paraId="584596F7"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4/15/26</w:t>
      </w:r>
      <w:r w:rsidRPr="00B24C77">
        <w:rPr>
          <w:kern w:val="2"/>
          <w:sz w:val="24"/>
          <w:szCs w:val="24"/>
          <w14:ligatures w14:val="standardContextual"/>
        </w:rPr>
        <w:tab/>
        <w:t>1</w:t>
      </w:r>
      <w:r w:rsidRPr="00B24C77">
        <w:rPr>
          <w:kern w:val="2"/>
          <w:sz w:val="24"/>
          <w:szCs w:val="24"/>
          <w:vertAlign w:val="superscript"/>
          <w14:ligatures w14:val="standardContextual"/>
        </w:rPr>
        <w:t>st</w:t>
      </w:r>
      <w:r w:rsidRPr="00B24C77">
        <w:rPr>
          <w:kern w:val="2"/>
          <w:sz w:val="24"/>
          <w:szCs w:val="24"/>
          <w14:ligatures w14:val="standardContextual"/>
        </w:rPr>
        <w:t xml:space="preserve"> </w:t>
      </w:r>
      <w:proofErr w:type="spellStart"/>
      <w:r w:rsidRPr="00B24C77">
        <w:rPr>
          <w:kern w:val="2"/>
          <w:sz w:val="24"/>
          <w:szCs w:val="24"/>
          <w14:ligatures w14:val="standardContextual"/>
        </w:rPr>
        <w:t>Qtr</w:t>
      </w:r>
      <w:proofErr w:type="spellEnd"/>
      <w:r w:rsidRPr="00B24C77">
        <w:rPr>
          <w:kern w:val="2"/>
          <w:sz w:val="24"/>
          <w:szCs w:val="24"/>
          <w14:ligatures w14:val="standardContextual"/>
        </w:rPr>
        <w:t xml:space="preserve"> 2026- Unemployment Tax</w:t>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t>$50.44</w:t>
      </w:r>
    </w:p>
    <w:p w14:paraId="00BD6A42"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4/16/26</w:t>
      </w:r>
      <w:r w:rsidRPr="00B24C77">
        <w:rPr>
          <w:kern w:val="2"/>
          <w:sz w:val="24"/>
          <w:szCs w:val="24"/>
          <w14:ligatures w14:val="standardContextual"/>
        </w:rPr>
        <w:tab/>
        <w:t>Get Beyond- CC Service Fee</w:t>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t>$12.02</w:t>
      </w:r>
    </w:p>
    <w:p w14:paraId="7DA2285C"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4/16/26</w:t>
      </w:r>
      <w:r w:rsidRPr="00B24C77">
        <w:rPr>
          <w:kern w:val="2"/>
          <w:sz w:val="24"/>
          <w:szCs w:val="24"/>
          <w14:ligatures w14:val="standardContextual"/>
        </w:rPr>
        <w:tab/>
        <w:t>1</w:t>
      </w:r>
      <w:r w:rsidRPr="00B24C77">
        <w:rPr>
          <w:kern w:val="2"/>
          <w:sz w:val="24"/>
          <w:szCs w:val="24"/>
          <w:vertAlign w:val="superscript"/>
          <w14:ligatures w14:val="standardContextual"/>
        </w:rPr>
        <w:t>st</w:t>
      </w:r>
      <w:r w:rsidRPr="00B24C77">
        <w:rPr>
          <w:kern w:val="2"/>
          <w:sz w:val="24"/>
          <w:szCs w:val="24"/>
          <w14:ligatures w14:val="standardContextual"/>
        </w:rPr>
        <w:t xml:space="preserve"> </w:t>
      </w:r>
      <w:proofErr w:type="spellStart"/>
      <w:r w:rsidRPr="00B24C77">
        <w:rPr>
          <w:kern w:val="2"/>
          <w:sz w:val="24"/>
          <w:szCs w:val="24"/>
          <w14:ligatures w14:val="standardContextual"/>
        </w:rPr>
        <w:t>Qtr</w:t>
      </w:r>
      <w:proofErr w:type="spellEnd"/>
      <w:r w:rsidRPr="00B24C77">
        <w:rPr>
          <w:kern w:val="2"/>
          <w:sz w:val="24"/>
          <w:szCs w:val="24"/>
          <w14:ligatures w14:val="standardContextual"/>
        </w:rPr>
        <w:t xml:space="preserve"> 2026- MD Withholding Tax</w:t>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t>$512.37</w:t>
      </w:r>
    </w:p>
    <w:p w14:paraId="50F34F14"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4/17/26</w:t>
      </w:r>
      <w:r w:rsidRPr="00B24C77">
        <w:rPr>
          <w:kern w:val="2"/>
          <w:sz w:val="24"/>
          <w:szCs w:val="24"/>
          <w14:ligatures w14:val="standardContextual"/>
        </w:rPr>
        <w:tab/>
        <w:t>Delmarva Power- Car Charger</w:t>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t>$345.95</w:t>
      </w:r>
    </w:p>
    <w:p w14:paraId="212D88CF"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4/17/26</w:t>
      </w:r>
      <w:r w:rsidRPr="00B24C77">
        <w:rPr>
          <w:kern w:val="2"/>
          <w:sz w:val="24"/>
          <w:szCs w:val="24"/>
          <w14:ligatures w14:val="standardContextual"/>
        </w:rPr>
        <w:tab/>
        <w:t>Get Beyond- CC Service Fee</w:t>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t>$6.21</w:t>
      </w:r>
    </w:p>
    <w:p w14:paraId="6AE63F2B"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4/17/26</w:t>
      </w:r>
      <w:r w:rsidRPr="00B24C77">
        <w:rPr>
          <w:kern w:val="2"/>
          <w:sz w:val="24"/>
          <w:szCs w:val="24"/>
          <w14:ligatures w14:val="standardContextual"/>
        </w:rPr>
        <w:tab/>
        <w:t>Western Surety- Kelsie Abey Bonding</w:t>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t>$20.00</w:t>
      </w:r>
    </w:p>
    <w:p w14:paraId="1E1249E3"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4/21/26</w:t>
      </w:r>
      <w:r w:rsidRPr="00B24C77">
        <w:rPr>
          <w:kern w:val="2"/>
          <w:sz w:val="24"/>
          <w:szCs w:val="24"/>
          <w14:ligatures w14:val="standardContextual"/>
        </w:rPr>
        <w:tab/>
        <w:t>Inacom Information System</w:t>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t>$213.00</w:t>
      </w:r>
    </w:p>
    <w:p w14:paraId="3EA94748"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4/21/26</w:t>
      </w:r>
      <w:r w:rsidRPr="00B24C77">
        <w:rPr>
          <w:kern w:val="2"/>
          <w:sz w:val="24"/>
          <w:szCs w:val="24"/>
          <w14:ligatures w14:val="standardContextual"/>
        </w:rPr>
        <w:tab/>
        <w:t>Get Beyond- CC Service Fee</w:t>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t>$17.72</w:t>
      </w:r>
    </w:p>
    <w:p w14:paraId="7F20695F"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4/21/26</w:t>
      </w:r>
      <w:r w:rsidRPr="00B24C77">
        <w:rPr>
          <w:kern w:val="2"/>
          <w:sz w:val="24"/>
          <w:szCs w:val="24"/>
          <w14:ligatures w14:val="standardContextual"/>
        </w:rPr>
        <w:tab/>
        <w:t>Bill Pay Lease services- printer</w:t>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t>$159.27</w:t>
      </w:r>
    </w:p>
    <w:p w14:paraId="19776803"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4/21/26</w:t>
      </w:r>
      <w:r w:rsidRPr="00B24C77">
        <w:rPr>
          <w:kern w:val="2"/>
          <w:sz w:val="24"/>
          <w:szCs w:val="24"/>
          <w14:ligatures w14:val="standardContextual"/>
        </w:rPr>
        <w:tab/>
        <w:t xml:space="preserve">Windsor-Mount Joy Mutual insurance </w:t>
      </w:r>
      <w:proofErr w:type="spellStart"/>
      <w:r w:rsidRPr="00B24C77">
        <w:rPr>
          <w:kern w:val="2"/>
          <w:sz w:val="24"/>
          <w:szCs w:val="24"/>
          <w14:ligatures w14:val="standardContextual"/>
        </w:rPr>
        <w:t>Qtry</w:t>
      </w:r>
      <w:proofErr w:type="spellEnd"/>
      <w:r w:rsidRPr="00B24C77">
        <w:rPr>
          <w:kern w:val="2"/>
          <w:sz w:val="24"/>
          <w:szCs w:val="24"/>
          <w14:ligatures w14:val="standardContextual"/>
        </w:rPr>
        <w:t xml:space="preserve"> </w:t>
      </w:r>
      <w:proofErr w:type="spellStart"/>
      <w:r w:rsidRPr="00B24C77">
        <w:rPr>
          <w:kern w:val="2"/>
          <w:sz w:val="24"/>
          <w:szCs w:val="24"/>
          <w14:ligatures w14:val="standardContextual"/>
        </w:rPr>
        <w:t>Pmnt</w:t>
      </w:r>
      <w:proofErr w:type="spellEnd"/>
      <w:r w:rsidRPr="00B24C77">
        <w:rPr>
          <w:kern w:val="2"/>
          <w:sz w:val="24"/>
          <w:szCs w:val="24"/>
          <w14:ligatures w14:val="standardContextual"/>
        </w:rPr>
        <w:tab/>
      </w:r>
      <w:r w:rsidRPr="00B24C77">
        <w:rPr>
          <w:kern w:val="2"/>
          <w:sz w:val="24"/>
          <w:szCs w:val="24"/>
          <w14:ligatures w14:val="standardContextual"/>
        </w:rPr>
        <w:tab/>
        <w:t>$527.00</w:t>
      </w:r>
    </w:p>
    <w:p w14:paraId="14DDF05E"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4/22/26</w:t>
      </w:r>
      <w:r w:rsidRPr="00B24C77">
        <w:rPr>
          <w:kern w:val="2"/>
          <w:sz w:val="24"/>
          <w:szCs w:val="24"/>
          <w14:ligatures w14:val="standardContextual"/>
        </w:rPr>
        <w:tab/>
        <w:t>Get Beyond- CC Service Fee</w:t>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t>$12.42</w:t>
      </w:r>
    </w:p>
    <w:p w14:paraId="215AFF3F"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4/22/26</w:t>
      </w:r>
      <w:r w:rsidRPr="00B24C77">
        <w:rPr>
          <w:kern w:val="2"/>
          <w:sz w:val="24"/>
          <w:szCs w:val="24"/>
          <w14:ligatures w14:val="standardContextual"/>
        </w:rPr>
        <w:tab/>
        <w:t>Verizon- Town Hall March 2026</w:t>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t>$99.37</w:t>
      </w:r>
    </w:p>
    <w:p w14:paraId="3AFED719"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4/23/26</w:t>
      </w:r>
      <w:r w:rsidRPr="00B24C77">
        <w:rPr>
          <w:kern w:val="2"/>
          <w:sz w:val="24"/>
          <w:szCs w:val="24"/>
          <w14:ligatures w14:val="standardContextual"/>
        </w:rPr>
        <w:tab/>
        <w:t>Get Beyond- CC Service Fee</w:t>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t>$24.03</w:t>
      </w:r>
    </w:p>
    <w:p w14:paraId="5D8EB14C"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4/24/26</w:t>
      </w:r>
      <w:r w:rsidRPr="00B24C77">
        <w:rPr>
          <w:kern w:val="2"/>
          <w:sz w:val="24"/>
          <w:szCs w:val="24"/>
          <w14:ligatures w14:val="standardContextual"/>
        </w:rPr>
        <w:tab/>
        <w:t xml:space="preserve">Vienna PO- USPS- Certified letter- </w:t>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t>$11.87</w:t>
      </w:r>
    </w:p>
    <w:p w14:paraId="46349AEF" w14:textId="77777777" w:rsidR="00B24C77" w:rsidRPr="00B24C77" w:rsidRDefault="00B24C77" w:rsidP="00B24C77">
      <w:pPr>
        <w:spacing w:line="278" w:lineRule="auto"/>
        <w:ind w:left="720" w:firstLine="720"/>
        <w:rPr>
          <w:kern w:val="2"/>
          <w14:ligatures w14:val="standardContextual"/>
        </w:rPr>
      </w:pPr>
      <w:r w:rsidRPr="00B24C77">
        <w:rPr>
          <w:kern w:val="2"/>
          <w14:ligatures w14:val="standardContextual"/>
        </w:rPr>
        <w:t>West Vienna W/S 2025 up to 4</w:t>
      </w:r>
      <w:r w:rsidRPr="00B24C77">
        <w:rPr>
          <w:kern w:val="2"/>
          <w:vertAlign w:val="superscript"/>
          <w14:ligatures w14:val="standardContextual"/>
        </w:rPr>
        <w:t>th</w:t>
      </w:r>
      <w:r w:rsidRPr="00B24C77">
        <w:rPr>
          <w:kern w:val="2"/>
          <w14:ligatures w14:val="standardContextual"/>
        </w:rPr>
        <w:t xml:space="preserve"> </w:t>
      </w:r>
      <w:proofErr w:type="spellStart"/>
      <w:r w:rsidRPr="00B24C77">
        <w:rPr>
          <w:kern w:val="2"/>
          <w14:ligatures w14:val="standardContextual"/>
        </w:rPr>
        <w:t>Qtr</w:t>
      </w:r>
      <w:proofErr w:type="spellEnd"/>
      <w:r w:rsidRPr="00B24C77">
        <w:rPr>
          <w:kern w:val="2"/>
          <w14:ligatures w14:val="standardContextual"/>
        </w:rPr>
        <w:t xml:space="preserve"> sent to Dorchester County</w:t>
      </w:r>
    </w:p>
    <w:p w14:paraId="6B2892FF"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4/24/26</w:t>
      </w:r>
      <w:r w:rsidRPr="00B24C77">
        <w:rPr>
          <w:kern w:val="2"/>
          <w:sz w:val="24"/>
          <w:szCs w:val="24"/>
          <w14:ligatures w14:val="standardContextual"/>
        </w:rPr>
        <w:tab/>
        <w:t xml:space="preserve">MDDC Press- Star Democrat- </w:t>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t>$285.00</w:t>
      </w:r>
    </w:p>
    <w:p w14:paraId="0E9C281E" w14:textId="77777777" w:rsidR="00B24C77" w:rsidRPr="00B24C77" w:rsidRDefault="00B24C77" w:rsidP="00B24C77">
      <w:pPr>
        <w:spacing w:line="278" w:lineRule="auto"/>
        <w:rPr>
          <w:kern w:val="2"/>
          <w14:ligatures w14:val="standardContextual"/>
        </w:rPr>
      </w:pPr>
      <w:r w:rsidRPr="00B24C77">
        <w:rPr>
          <w:kern w:val="2"/>
          <w:sz w:val="24"/>
          <w:szCs w:val="24"/>
          <w14:ligatures w14:val="standardContextual"/>
        </w:rPr>
        <w:tab/>
      </w:r>
      <w:r w:rsidRPr="00B24C77">
        <w:rPr>
          <w:kern w:val="2"/>
          <w:sz w:val="24"/>
          <w:szCs w:val="24"/>
          <w14:ligatures w14:val="standardContextual"/>
        </w:rPr>
        <w:tab/>
      </w:r>
      <w:r w:rsidRPr="00B24C77">
        <w:rPr>
          <w:kern w:val="2"/>
          <w14:ligatures w14:val="standardContextual"/>
        </w:rPr>
        <w:t>Ordinance 2026-1 Increase water/ Sewer Hook Up Rates</w:t>
      </w:r>
    </w:p>
    <w:p w14:paraId="17BBB488"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4/24/26</w:t>
      </w:r>
      <w:r w:rsidRPr="00B24C77">
        <w:rPr>
          <w:kern w:val="2"/>
          <w:sz w:val="24"/>
          <w:szCs w:val="24"/>
          <w14:ligatures w14:val="standardContextual"/>
        </w:rPr>
        <w:tab/>
      </w:r>
      <w:proofErr w:type="spellStart"/>
      <w:r w:rsidRPr="00B24C77">
        <w:rPr>
          <w:kern w:val="2"/>
          <w:sz w:val="24"/>
          <w:szCs w:val="24"/>
          <w14:ligatures w14:val="standardContextual"/>
        </w:rPr>
        <w:t>Verosa</w:t>
      </w:r>
      <w:proofErr w:type="spellEnd"/>
      <w:r w:rsidRPr="00B24C77">
        <w:rPr>
          <w:kern w:val="2"/>
          <w:sz w:val="24"/>
          <w:szCs w:val="24"/>
          <w14:ligatures w14:val="standardContextual"/>
        </w:rPr>
        <w:t xml:space="preserve"> LLC Payment</w:t>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t>$35.00</w:t>
      </w:r>
    </w:p>
    <w:p w14:paraId="64FE7EC6" w14:textId="21157150"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4/22/26</w:t>
      </w:r>
      <w:r w:rsidRPr="00B24C77">
        <w:rPr>
          <w:kern w:val="2"/>
          <w:sz w:val="24"/>
          <w:szCs w:val="24"/>
          <w14:ligatures w14:val="standardContextual"/>
        </w:rPr>
        <w:tab/>
        <w:t>Car Charger Electric DP- Refund</w:t>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t>$337.18</w:t>
      </w:r>
    </w:p>
    <w:p w14:paraId="7F92784A" w14:textId="5EF611CB" w:rsidR="00B24C77" w:rsidRPr="00B24C77" w:rsidRDefault="00B24C77" w:rsidP="00B24C77">
      <w:pPr>
        <w:spacing w:line="278" w:lineRule="auto"/>
        <w:rPr>
          <w:kern w:val="2"/>
          <w:sz w:val="24"/>
          <w:szCs w:val="24"/>
          <w:u w:val="single"/>
          <w14:ligatures w14:val="standardContextual"/>
        </w:rPr>
      </w:pPr>
      <w:r w:rsidRPr="00B24C77">
        <w:rPr>
          <w:b/>
          <w:bCs/>
          <w:kern w:val="2"/>
          <w:sz w:val="24"/>
          <w:szCs w:val="24"/>
          <w:u w:val="single"/>
          <w14:ligatures w14:val="standardContextual"/>
        </w:rPr>
        <w:t>DEPOSITS</w:t>
      </w:r>
      <w:r w:rsidRPr="00B24C77">
        <w:rPr>
          <w:kern w:val="2"/>
          <w:sz w:val="24"/>
          <w:szCs w:val="24"/>
          <w:u w:val="single"/>
          <w14:ligatures w14:val="standardContextual"/>
        </w:rPr>
        <w:t>:</w:t>
      </w:r>
    </w:p>
    <w:p w14:paraId="311D9D2E"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 xml:space="preserve"> 4/14/26</w:t>
      </w:r>
      <w:r w:rsidRPr="00B24C77">
        <w:rPr>
          <w:kern w:val="2"/>
          <w:sz w:val="24"/>
          <w:szCs w:val="24"/>
          <w14:ligatures w14:val="standardContextual"/>
        </w:rPr>
        <w:tab/>
        <w:t>Transfer from W/S for bill Coverage</w:t>
      </w:r>
      <w:r w:rsidRPr="00B24C77">
        <w:rPr>
          <w:kern w:val="2"/>
          <w:sz w:val="24"/>
          <w:szCs w:val="24"/>
          <w14:ligatures w14:val="standardContextual"/>
        </w:rPr>
        <w:tab/>
        <w:t xml:space="preserve">Tx </w:t>
      </w:r>
      <w:proofErr w:type="spellStart"/>
      <w:r w:rsidRPr="00B24C77">
        <w:rPr>
          <w:kern w:val="2"/>
          <w:sz w:val="24"/>
          <w:szCs w:val="24"/>
          <w14:ligatures w14:val="standardContextual"/>
        </w:rPr>
        <w:t>Pmnt</w:t>
      </w:r>
      <w:proofErr w:type="spellEnd"/>
      <w:r w:rsidRPr="00B24C77">
        <w:rPr>
          <w:kern w:val="2"/>
          <w:sz w:val="24"/>
          <w:szCs w:val="24"/>
          <w14:ligatures w14:val="standardContextual"/>
        </w:rPr>
        <w:tab/>
      </w:r>
      <w:r w:rsidRPr="00B24C77">
        <w:rPr>
          <w:kern w:val="2"/>
          <w:sz w:val="24"/>
          <w:szCs w:val="24"/>
          <w14:ligatures w14:val="standardContextual"/>
        </w:rPr>
        <w:tab/>
        <w:t>$513.00</w:t>
      </w:r>
    </w:p>
    <w:p w14:paraId="5823AF92"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4/14/26</w:t>
      </w:r>
      <w:r w:rsidRPr="00B24C77">
        <w:rPr>
          <w:kern w:val="2"/>
          <w:sz w:val="24"/>
          <w:szCs w:val="24"/>
          <w14:ligatures w14:val="standardContextual"/>
        </w:rPr>
        <w:tab/>
        <w:t>Transfer From W/S for bill coverage</w:t>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t>$500.00</w:t>
      </w:r>
    </w:p>
    <w:p w14:paraId="6C136747"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4/14/26</w:t>
      </w:r>
      <w:r w:rsidRPr="00B24C77">
        <w:rPr>
          <w:kern w:val="2"/>
          <w:sz w:val="24"/>
          <w:szCs w:val="24"/>
          <w14:ligatures w14:val="standardContextual"/>
        </w:rPr>
        <w:tab/>
        <w:t xml:space="preserve">Transfer from W/S bill coverage- over phone </w:t>
      </w:r>
      <w:r w:rsidRPr="00B24C77">
        <w:rPr>
          <w:kern w:val="2"/>
          <w:sz w:val="24"/>
          <w:szCs w:val="24"/>
          <w14:ligatures w14:val="standardContextual"/>
        </w:rPr>
        <w:tab/>
      </w:r>
      <w:r w:rsidRPr="00B24C77">
        <w:rPr>
          <w:kern w:val="2"/>
          <w:sz w:val="24"/>
          <w:szCs w:val="24"/>
          <w14:ligatures w14:val="standardContextual"/>
        </w:rPr>
        <w:tab/>
        <w:t>$1,790.00</w:t>
      </w:r>
    </w:p>
    <w:p w14:paraId="3F6DF692"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4/15/26</w:t>
      </w:r>
      <w:r w:rsidRPr="00B24C77">
        <w:rPr>
          <w:kern w:val="2"/>
          <w:sz w:val="24"/>
          <w:szCs w:val="24"/>
          <w14:ligatures w14:val="standardContextual"/>
        </w:rPr>
        <w:tab/>
        <w:t>Get Beyond CC Payments</w:t>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t>$900.00</w:t>
      </w:r>
    </w:p>
    <w:p w14:paraId="7899088A"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4/16/26</w:t>
      </w:r>
      <w:r w:rsidRPr="00B24C77">
        <w:rPr>
          <w:kern w:val="2"/>
          <w:sz w:val="24"/>
          <w:szCs w:val="24"/>
          <w14:ligatures w14:val="standardContextual"/>
        </w:rPr>
        <w:tab/>
        <w:t>Transfer from W/S- Payroll Coverage</w:t>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t>$200.00</w:t>
      </w:r>
    </w:p>
    <w:p w14:paraId="21E99D9B"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4/16/26</w:t>
      </w:r>
      <w:r w:rsidRPr="00B24C77">
        <w:rPr>
          <w:kern w:val="2"/>
          <w:sz w:val="24"/>
          <w:szCs w:val="24"/>
          <w14:ligatures w14:val="standardContextual"/>
        </w:rPr>
        <w:tab/>
        <w:t>Transfer from W/S for Delmarva Power- Car charger</w:t>
      </w:r>
      <w:r w:rsidRPr="00B24C77">
        <w:rPr>
          <w:kern w:val="2"/>
          <w:sz w:val="24"/>
          <w:szCs w:val="24"/>
          <w14:ligatures w14:val="standardContextual"/>
        </w:rPr>
        <w:tab/>
        <w:t>$338.00</w:t>
      </w:r>
    </w:p>
    <w:p w14:paraId="1A50065F"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4/16/26</w:t>
      </w:r>
      <w:r w:rsidRPr="00B24C77">
        <w:rPr>
          <w:kern w:val="2"/>
          <w:sz w:val="24"/>
          <w:szCs w:val="24"/>
          <w14:ligatures w14:val="standardContextual"/>
        </w:rPr>
        <w:tab/>
        <w:t>Get Beyond CC Payments</w:t>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t>$445.00</w:t>
      </w:r>
    </w:p>
    <w:p w14:paraId="0B1133CC"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4/16/26</w:t>
      </w:r>
      <w:r w:rsidRPr="00B24C77">
        <w:rPr>
          <w:kern w:val="2"/>
          <w:sz w:val="24"/>
          <w:szCs w:val="24"/>
          <w14:ligatures w14:val="standardContextual"/>
        </w:rPr>
        <w:tab/>
        <w:t>116 Water St- April 2026 Rent</w:t>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t>$1300.00</w:t>
      </w:r>
    </w:p>
    <w:p w14:paraId="2DFCBEF3"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4/17/26</w:t>
      </w:r>
      <w:r w:rsidRPr="00B24C77">
        <w:rPr>
          <w:kern w:val="2"/>
          <w:sz w:val="24"/>
          <w:szCs w:val="24"/>
          <w14:ligatures w14:val="standardContextual"/>
        </w:rPr>
        <w:tab/>
        <w:t>Get Beyond- CC Payments</w:t>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t>$230.00</w:t>
      </w:r>
    </w:p>
    <w:p w14:paraId="54363FB3"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4/17/26</w:t>
      </w:r>
      <w:r w:rsidRPr="00B24C77">
        <w:rPr>
          <w:kern w:val="2"/>
          <w:sz w:val="24"/>
          <w:szCs w:val="24"/>
          <w14:ligatures w14:val="standardContextual"/>
        </w:rPr>
        <w:tab/>
        <w:t>Vendor Payment- Dorchester County- Property Taxes</w:t>
      </w:r>
      <w:r w:rsidRPr="00B24C77">
        <w:rPr>
          <w:kern w:val="2"/>
          <w:sz w:val="24"/>
          <w:szCs w:val="24"/>
          <w14:ligatures w14:val="standardContextual"/>
        </w:rPr>
        <w:tab/>
        <w:t>$2,967.29</w:t>
      </w:r>
    </w:p>
    <w:p w14:paraId="4036A48C"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4/21/26</w:t>
      </w:r>
      <w:r w:rsidRPr="00B24C77">
        <w:rPr>
          <w:kern w:val="2"/>
          <w:sz w:val="24"/>
          <w:szCs w:val="24"/>
          <w14:ligatures w14:val="standardContextual"/>
        </w:rPr>
        <w:tab/>
        <w:t>Get Beyond CC Payments</w:t>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t>$656.35</w:t>
      </w:r>
    </w:p>
    <w:p w14:paraId="0B5365A1"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4/22/26</w:t>
      </w:r>
      <w:r w:rsidRPr="00B24C77">
        <w:rPr>
          <w:kern w:val="2"/>
          <w:sz w:val="24"/>
          <w:szCs w:val="24"/>
          <w14:ligatures w14:val="standardContextual"/>
        </w:rPr>
        <w:tab/>
        <w:t>Car Charger Electric DP- Refund</w:t>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t>$337.18</w:t>
      </w:r>
    </w:p>
    <w:p w14:paraId="196E9201"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4/22/26</w:t>
      </w:r>
      <w:r w:rsidRPr="00B24C77">
        <w:rPr>
          <w:kern w:val="2"/>
          <w:sz w:val="24"/>
          <w:szCs w:val="24"/>
          <w14:ligatures w14:val="standardContextual"/>
        </w:rPr>
        <w:tab/>
        <w:t>Get Beyond CC Payments</w:t>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t>$460.00</w:t>
      </w:r>
    </w:p>
    <w:p w14:paraId="41E3F2E6"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4/23/26</w:t>
      </w:r>
      <w:r w:rsidRPr="00B24C77">
        <w:rPr>
          <w:kern w:val="2"/>
          <w:sz w:val="24"/>
          <w:szCs w:val="24"/>
          <w14:ligatures w14:val="standardContextual"/>
        </w:rPr>
        <w:tab/>
        <w:t>Vendor Payment- Judiciary</w:t>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t>$138.00</w:t>
      </w:r>
    </w:p>
    <w:p w14:paraId="1EC09F8F" w14:textId="4006C666"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4/23/26</w:t>
      </w:r>
      <w:r w:rsidRPr="00B24C77">
        <w:rPr>
          <w:kern w:val="2"/>
          <w:sz w:val="24"/>
          <w:szCs w:val="24"/>
          <w14:ligatures w14:val="standardContextual"/>
        </w:rPr>
        <w:tab/>
        <w:t>Get Beyond CC Payments</w:t>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t>$890.00</w:t>
      </w:r>
    </w:p>
    <w:p w14:paraId="5EB5EB64" w14:textId="77777777" w:rsidR="00B24C77" w:rsidRPr="00B24C77" w:rsidRDefault="00B24C77" w:rsidP="00B24C77">
      <w:pPr>
        <w:contextualSpacing/>
        <w:rPr>
          <w:rFonts w:asciiTheme="majorHAnsi" w:eastAsiaTheme="majorEastAsia" w:hAnsiTheme="majorHAnsi" w:cstheme="majorBidi"/>
          <w:b/>
          <w:bCs/>
          <w:spacing w:val="-10"/>
          <w:kern w:val="28"/>
          <w:sz w:val="32"/>
          <w:szCs w:val="32"/>
          <w14:ligatures w14:val="standardContextual"/>
        </w:rPr>
      </w:pPr>
      <w:r w:rsidRPr="00B24C77">
        <w:rPr>
          <w:rFonts w:asciiTheme="majorHAnsi" w:eastAsiaTheme="majorEastAsia" w:hAnsiTheme="majorHAnsi" w:cstheme="majorBidi"/>
          <w:b/>
          <w:bCs/>
          <w:spacing w:val="-10"/>
          <w:kern w:val="28"/>
          <w:sz w:val="32"/>
          <w:szCs w:val="32"/>
          <w14:ligatures w14:val="standardContextual"/>
        </w:rPr>
        <w:t>VIENNA WATER SEWER CHECKING ACCOUNT:</w:t>
      </w:r>
    </w:p>
    <w:p w14:paraId="04144F3F" w14:textId="77777777" w:rsidR="00B24C77" w:rsidRPr="00B24C77" w:rsidRDefault="00B24C77" w:rsidP="00B24C77">
      <w:pPr>
        <w:spacing w:line="278" w:lineRule="auto"/>
        <w:rPr>
          <w:kern w:val="2"/>
          <w:sz w:val="24"/>
          <w:szCs w:val="24"/>
          <w14:ligatures w14:val="standardContextual"/>
        </w:rPr>
      </w:pPr>
      <w:r w:rsidRPr="00B24C77">
        <w:rPr>
          <w:b/>
          <w:bCs/>
          <w:kern w:val="2"/>
          <w:sz w:val="24"/>
          <w:szCs w:val="24"/>
          <w:u w:val="single"/>
          <w14:ligatures w14:val="standardContextual"/>
        </w:rPr>
        <w:t>CHECKS</w:t>
      </w:r>
      <w:r w:rsidRPr="00B24C77">
        <w:rPr>
          <w:kern w:val="2"/>
          <w:sz w:val="24"/>
          <w:szCs w:val="24"/>
          <w14:ligatures w14:val="standardContextual"/>
        </w:rPr>
        <w:t>:</w:t>
      </w:r>
    </w:p>
    <w:tbl>
      <w:tblPr>
        <w:tblStyle w:val="TableGrid"/>
        <w:tblW w:w="0" w:type="auto"/>
        <w:tblLook w:val="04A0" w:firstRow="1" w:lastRow="0" w:firstColumn="1" w:lastColumn="0" w:noHBand="0" w:noVBand="1"/>
      </w:tblPr>
      <w:tblGrid>
        <w:gridCol w:w="1827"/>
        <w:gridCol w:w="1827"/>
        <w:gridCol w:w="2014"/>
        <w:gridCol w:w="1839"/>
        <w:gridCol w:w="1843"/>
      </w:tblGrid>
      <w:tr w:rsidR="00B24C77" w:rsidRPr="00B24C77" w14:paraId="308B5F32" w14:textId="77777777" w:rsidTr="001E608F">
        <w:tc>
          <w:tcPr>
            <w:tcW w:w="1827" w:type="dxa"/>
          </w:tcPr>
          <w:p w14:paraId="1A30D74A" w14:textId="77777777" w:rsidR="00B24C77" w:rsidRPr="00B24C77" w:rsidRDefault="00B24C77" w:rsidP="00B24C77">
            <w:pPr>
              <w:jc w:val="center"/>
              <w:rPr>
                <w:b/>
                <w:bCs/>
                <w:kern w:val="2"/>
                <w:sz w:val="24"/>
                <w:szCs w:val="24"/>
                <w14:ligatures w14:val="standardContextual"/>
              </w:rPr>
            </w:pPr>
            <w:r w:rsidRPr="00B24C77">
              <w:rPr>
                <w:b/>
                <w:bCs/>
                <w:kern w:val="2"/>
                <w:sz w:val="24"/>
                <w:szCs w:val="24"/>
                <w14:ligatures w14:val="standardContextual"/>
              </w:rPr>
              <w:t>DATE</w:t>
            </w:r>
          </w:p>
        </w:tc>
        <w:tc>
          <w:tcPr>
            <w:tcW w:w="1827" w:type="dxa"/>
          </w:tcPr>
          <w:p w14:paraId="5EBFFC96" w14:textId="77777777" w:rsidR="00B24C77" w:rsidRPr="00B24C77" w:rsidRDefault="00B24C77" w:rsidP="00B24C77">
            <w:pPr>
              <w:rPr>
                <w:b/>
                <w:bCs/>
                <w:kern w:val="2"/>
                <w:sz w:val="24"/>
                <w:szCs w:val="24"/>
                <w14:ligatures w14:val="standardContextual"/>
              </w:rPr>
            </w:pPr>
            <w:r w:rsidRPr="00B24C77">
              <w:rPr>
                <w:b/>
                <w:bCs/>
                <w:kern w:val="2"/>
                <w:sz w:val="24"/>
                <w:szCs w:val="24"/>
                <w14:ligatures w14:val="standardContextual"/>
              </w:rPr>
              <w:t>CHECK #</w:t>
            </w:r>
          </w:p>
        </w:tc>
        <w:tc>
          <w:tcPr>
            <w:tcW w:w="2014" w:type="dxa"/>
          </w:tcPr>
          <w:p w14:paraId="0649E402" w14:textId="77777777" w:rsidR="00B24C77" w:rsidRPr="00B24C77" w:rsidRDefault="00B24C77" w:rsidP="00B24C77">
            <w:pPr>
              <w:rPr>
                <w:b/>
                <w:bCs/>
                <w:kern w:val="2"/>
                <w:sz w:val="24"/>
                <w:szCs w:val="24"/>
                <w14:ligatures w14:val="standardContextual"/>
              </w:rPr>
            </w:pPr>
            <w:r w:rsidRPr="00B24C77">
              <w:rPr>
                <w:b/>
                <w:bCs/>
                <w:kern w:val="2"/>
                <w:sz w:val="24"/>
                <w:szCs w:val="24"/>
                <w14:ligatures w14:val="standardContextual"/>
              </w:rPr>
              <w:t>VENDOR</w:t>
            </w:r>
          </w:p>
        </w:tc>
        <w:tc>
          <w:tcPr>
            <w:tcW w:w="1839" w:type="dxa"/>
          </w:tcPr>
          <w:p w14:paraId="5BBCC836" w14:textId="77777777" w:rsidR="00B24C77" w:rsidRPr="00B24C77" w:rsidRDefault="00B24C77" w:rsidP="00B24C77">
            <w:pPr>
              <w:rPr>
                <w:b/>
                <w:bCs/>
                <w:kern w:val="2"/>
                <w:sz w:val="24"/>
                <w:szCs w:val="24"/>
                <w14:ligatures w14:val="standardContextual"/>
              </w:rPr>
            </w:pPr>
            <w:r w:rsidRPr="00B24C77">
              <w:rPr>
                <w:b/>
                <w:bCs/>
                <w:kern w:val="2"/>
                <w:sz w:val="24"/>
                <w:szCs w:val="24"/>
                <w14:ligatures w14:val="standardContextual"/>
              </w:rPr>
              <w:t>AMOUNT</w:t>
            </w:r>
          </w:p>
        </w:tc>
        <w:tc>
          <w:tcPr>
            <w:tcW w:w="1843" w:type="dxa"/>
          </w:tcPr>
          <w:p w14:paraId="7459B540" w14:textId="77777777" w:rsidR="00B24C77" w:rsidRPr="00B24C77" w:rsidRDefault="00B24C77" w:rsidP="00B24C77">
            <w:pPr>
              <w:rPr>
                <w:b/>
                <w:bCs/>
                <w:kern w:val="2"/>
                <w:sz w:val="24"/>
                <w:szCs w:val="24"/>
                <w14:ligatures w14:val="standardContextual"/>
              </w:rPr>
            </w:pPr>
            <w:r w:rsidRPr="00B24C77">
              <w:rPr>
                <w:b/>
                <w:bCs/>
                <w:kern w:val="2"/>
                <w:sz w:val="24"/>
                <w:szCs w:val="24"/>
                <w14:ligatures w14:val="standardContextual"/>
              </w:rPr>
              <w:t>MEMO</w:t>
            </w:r>
          </w:p>
        </w:tc>
      </w:tr>
      <w:tr w:rsidR="00B24C77" w:rsidRPr="00B24C77" w14:paraId="1342BC62" w14:textId="77777777" w:rsidTr="001E608F">
        <w:tc>
          <w:tcPr>
            <w:tcW w:w="1827" w:type="dxa"/>
          </w:tcPr>
          <w:p w14:paraId="6DCFE03F"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April 8, 2026</w:t>
            </w:r>
          </w:p>
        </w:tc>
        <w:tc>
          <w:tcPr>
            <w:tcW w:w="1827" w:type="dxa"/>
          </w:tcPr>
          <w:p w14:paraId="5ADABDFB"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1016</w:t>
            </w:r>
          </w:p>
        </w:tc>
        <w:tc>
          <w:tcPr>
            <w:tcW w:w="2014" w:type="dxa"/>
          </w:tcPr>
          <w:p w14:paraId="14B73202"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James McFarlane</w:t>
            </w:r>
          </w:p>
        </w:tc>
        <w:tc>
          <w:tcPr>
            <w:tcW w:w="1839" w:type="dxa"/>
          </w:tcPr>
          <w:p w14:paraId="530638D0"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$700.00</w:t>
            </w:r>
          </w:p>
        </w:tc>
        <w:tc>
          <w:tcPr>
            <w:tcW w:w="1843" w:type="dxa"/>
          </w:tcPr>
          <w:p w14:paraId="30BE6558"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W/O 4/5/26 – 4/11/26</w:t>
            </w:r>
          </w:p>
        </w:tc>
      </w:tr>
      <w:tr w:rsidR="00B24C77" w:rsidRPr="00B24C77" w14:paraId="1DCF3624" w14:textId="77777777" w:rsidTr="001E608F">
        <w:tc>
          <w:tcPr>
            <w:tcW w:w="1827" w:type="dxa"/>
          </w:tcPr>
          <w:p w14:paraId="0241C629"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April 14,2026</w:t>
            </w:r>
          </w:p>
        </w:tc>
        <w:tc>
          <w:tcPr>
            <w:tcW w:w="1827" w:type="dxa"/>
          </w:tcPr>
          <w:p w14:paraId="305BBC1B"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1017</w:t>
            </w:r>
          </w:p>
        </w:tc>
        <w:tc>
          <w:tcPr>
            <w:tcW w:w="2014" w:type="dxa"/>
          </w:tcPr>
          <w:p w14:paraId="4A4C2DE7"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Revenue Administration</w:t>
            </w:r>
          </w:p>
        </w:tc>
        <w:tc>
          <w:tcPr>
            <w:tcW w:w="1839" w:type="dxa"/>
          </w:tcPr>
          <w:p w14:paraId="6789DC72"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$2,493.75</w:t>
            </w:r>
          </w:p>
        </w:tc>
        <w:tc>
          <w:tcPr>
            <w:tcW w:w="1843" w:type="dxa"/>
          </w:tcPr>
          <w:p w14:paraId="2EDADFFA"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1</w:t>
            </w:r>
            <w:r w:rsidRPr="00B24C77">
              <w:rPr>
                <w:kern w:val="2"/>
                <w:sz w:val="24"/>
                <w:szCs w:val="24"/>
                <w:vertAlign w:val="superscript"/>
                <w14:ligatures w14:val="standardContextual"/>
              </w:rPr>
              <w:t>st</w:t>
            </w:r>
            <w:r w:rsidRPr="00B24C77">
              <w:rPr>
                <w:kern w:val="2"/>
                <w:sz w:val="24"/>
                <w:szCs w:val="24"/>
                <w14:ligatures w14:val="standardContextual"/>
              </w:rPr>
              <w:t xml:space="preserve"> </w:t>
            </w:r>
            <w:proofErr w:type="spellStart"/>
            <w:r w:rsidRPr="00B24C77">
              <w:rPr>
                <w:kern w:val="2"/>
                <w:sz w:val="24"/>
                <w:szCs w:val="24"/>
                <w14:ligatures w14:val="standardContextual"/>
              </w:rPr>
              <w:t>Qtr</w:t>
            </w:r>
            <w:proofErr w:type="spellEnd"/>
            <w:r w:rsidRPr="00B24C77">
              <w:rPr>
                <w:kern w:val="2"/>
                <w:sz w:val="24"/>
                <w:szCs w:val="24"/>
                <w14:ligatures w14:val="standardContextual"/>
              </w:rPr>
              <w:t xml:space="preserve"> 2026 Bay Restoration Tax</w:t>
            </w:r>
          </w:p>
        </w:tc>
      </w:tr>
      <w:tr w:rsidR="00B24C77" w:rsidRPr="00B24C77" w14:paraId="3DE8C6E5" w14:textId="77777777" w:rsidTr="001E608F">
        <w:tc>
          <w:tcPr>
            <w:tcW w:w="1827" w:type="dxa"/>
          </w:tcPr>
          <w:p w14:paraId="315CBF06"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April 16,2026</w:t>
            </w:r>
          </w:p>
        </w:tc>
        <w:tc>
          <w:tcPr>
            <w:tcW w:w="1827" w:type="dxa"/>
          </w:tcPr>
          <w:p w14:paraId="4E1908A5"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1018</w:t>
            </w:r>
          </w:p>
        </w:tc>
        <w:tc>
          <w:tcPr>
            <w:tcW w:w="2014" w:type="dxa"/>
          </w:tcPr>
          <w:p w14:paraId="316D7603"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James McFarlane</w:t>
            </w:r>
          </w:p>
        </w:tc>
        <w:tc>
          <w:tcPr>
            <w:tcW w:w="1839" w:type="dxa"/>
          </w:tcPr>
          <w:p w14:paraId="4F552349"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$700.00</w:t>
            </w:r>
          </w:p>
        </w:tc>
        <w:tc>
          <w:tcPr>
            <w:tcW w:w="1843" w:type="dxa"/>
          </w:tcPr>
          <w:p w14:paraId="10378B54"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W/O 4/12/26- 4/18/26</w:t>
            </w:r>
          </w:p>
        </w:tc>
      </w:tr>
      <w:tr w:rsidR="00B24C77" w:rsidRPr="00B24C77" w14:paraId="388E04BA" w14:textId="77777777" w:rsidTr="001E608F">
        <w:tc>
          <w:tcPr>
            <w:tcW w:w="1827" w:type="dxa"/>
          </w:tcPr>
          <w:p w14:paraId="26230D91"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April 16,2026</w:t>
            </w:r>
          </w:p>
        </w:tc>
        <w:tc>
          <w:tcPr>
            <w:tcW w:w="1827" w:type="dxa"/>
          </w:tcPr>
          <w:p w14:paraId="29CC4D5E"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1019</w:t>
            </w:r>
          </w:p>
        </w:tc>
        <w:tc>
          <w:tcPr>
            <w:tcW w:w="2014" w:type="dxa"/>
          </w:tcPr>
          <w:p w14:paraId="1DC0D2E3"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 xml:space="preserve">Hermans Septic Care Inc. </w:t>
            </w:r>
          </w:p>
        </w:tc>
        <w:tc>
          <w:tcPr>
            <w:tcW w:w="1839" w:type="dxa"/>
          </w:tcPr>
          <w:p w14:paraId="096709BD"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$330.00</w:t>
            </w:r>
          </w:p>
        </w:tc>
        <w:tc>
          <w:tcPr>
            <w:tcW w:w="1843" w:type="dxa"/>
          </w:tcPr>
          <w:p w14:paraId="50ED3EC6"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High pressure Jet clean out- invoice# 88896-           104 Gay St</w:t>
            </w:r>
          </w:p>
        </w:tc>
      </w:tr>
      <w:tr w:rsidR="00B24C77" w:rsidRPr="00B24C77" w14:paraId="02FCAFF8" w14:textId="77777777" w:rsidTr="001E608F">
        <w:tc>
          <w:tcPr>
            <w:tcW w:w="1827" w:type="dxa"/>
          </w:tcPr>
          <w:p w14:paraId="3B582265"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April 16,2026</w:t>
            </w:r>
          </w:p>
        </w:tc>
        <w:tc>
          <w:tcPr>
            <w:tcW w:w="1827" w:type="dxa"/>
          </w:tcPr>
          <w:p w14:paraId="3F2C59D4"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1020</w:t>
            </w:r>
          </w:p>
        </w:tc>
        <w:tc>
          <w:tcPr>
            <w:tcW w:w="2014" w:type="dxa"/>
          </w:tcPr>
          <w:p w14:paraId="237EEB64"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 xml:space="preserve">USA </w:t>
            </w:r>
            <w:proofErr w:type="spellStart"/>
            <w:r w:rsidRPr="00B24C77">
              <w:rPr>
                <w:kern w:val="2"/>
                <w:sz w:val="24"/>
                <w:szCs w:val="24"/>
                <w14:ligatures w14:val="standardContextual"/>
              </w:rPr>
              <w:t>BlueBook</w:t>
            </w:r>
            <w:proofErr w:type="spellEnd"/>
          </w:p>
        </w:tc>
        <w:tc>
          <w:tcPr>
            <w:tcW w:w="1839" w:type="dxa"/>
          </w:tcPr>
          <w:p w14:paraId="571918D8"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$203.86</w:t>
            </w:r>
          </w:p>
        </w:tc>
        <w:tc>
          <w:tcPr>
            <w:tcW w:w="1843" w:type="dxa"/>
          </w:tcPr>
          <w:p w14:paraId="78DAF52D"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W/WW supplies- Invoice- INV01008419</w:t>
            </w:r>
          </w:p>
        </w:tc>
      </w:tr>
      <w:tr w:rsidR="00B24C77" w:rsidRPr="00B24C77" w14:paraId="6482ED67" w14:textId="77777777" w:rsidTr="001E608F">
        <w:tc>
          <w:tcPr>
            <w:tcW w:w="1827" w:type="dxa"/>
          </w:tcPr>
          <w:p w14:paraId="32F770DF"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April 16,2026</w:t>
            </w:r>
          </w:p>
        </w:tc>
        <w:tc>
          <w:tcPr>
            <w:tcW w:w="1827" w:type="dxa"/>
          </w:tcPr>
          <w:p w14:paraId="59B1E232"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1021</w:t>
            </w:r>
          </w:p>
        </w:tc>
        <w:tc>
          <w:tcPr>
            <w:tcW w:w="2014" w:type="dxa"/>
          </w:tcPr>
          <w:p w14:paraId="183F7813"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Chesapeake Operations TN</w:t>
            </w:r>
          </w:p>
        </w:tc>
        <w:tc>
          <w:tcPr>
            <w:tcW w:w="1839" w:type="dxa"/>
          </w:tcPr>
          <w:p w14:paraId="55EE378F"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$3,000.00</w:t>
            </w:r>
          </w:p>
        </w:tc>
        <w:tc>
          <w:tcPr>
            <w:tcW w:w="1843" w:type="dxa"/>
          </w:tcPr>
          <w:p w14:paraId="2ED64DCE"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W/WW Operation Supervision- Invoice 2877</w:t>
            </w:r>
          </w:p>
          <w:p w14:paraId="6E739E0B" w14:textId="77777777" w:rsidR="00B24C77" w:rsidRPr="00B24C77" w:rsidRDefault="00B24C77" w:rsidP="00B24C77">
            <w:pPr>
              <w:rPr>
                <w:kern w:val="2"/>
                <w:sz w:val="24"/>
                <w:szCs w:val="24"/>
                <w14:ligatures w14:val="standardContextual"/>
              </w:rPr>
            </w:pPr>
          </w:p>
        </w:tc>
      </w:tr>
      <w:tr w:rsidR="00B24C77" w:rsidRPr="00B24C77" w14:paraId="56B729BE" w14:textId="77777777" w:rsidTr="001E608F">
        <w:tc>
          <w:tcPr>
            <w:tcW w:w="1827" w:type="dxa"/>
          </w:tcPr>
          <w:p w14:paraId="0DDA675B"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April 22,2026</w:t>
            </w:r>
          </w:p>
        </w:tc>
        <w:tc>
          <w:tcPr>
            <w:tcW w:w="1827" w:type="dxa"/>
          </w:tcPr>
          <w:p w14:paraId="0EBBC6DC"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1022</w:t>
            </w:r>
          </w:p>
        </w:tc>
        <w:tc>
          <w:tcPr>
            <w:tcW w:w="2014" w:type="dxa"/>
          </w:tcPr>
          <w:p w14:paraId="54C88D42"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Hawkins Inc.</w:t>
            </w:r>
          </w:p>
        </w:tc>
        <w:tc>
          <w:tcPr>
            <w:tcW w:w="1839" w:type="dxa"/>
          </w:tcPr>
          <w:p w14:paraId="2CE004AE"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$832.61</w:t>
            </w:r>
          </w:p>
        </w:tc>
        <w:tc>
          <w:tcPr>
            <w:tcW w:w="1843" w:type="dxa"/>
          </w:tcPr>
          <w:p w14:paraId="292049AD"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Chemicals-Invoice 7394140- 113 Levin Dorsey</w:t>
            </w:r>
          </w:p>
        </w:tc>
      </w:tr>
      <w:tr w:rsidR="00B24C77" w:rsidRPr="00B24C77" w14:paraId="57F06676" w14:textId="77777777" w:rsidTr="001E608F">
        <w:tc>
          <w:tcPr>
            <w:tcW w:w="1827" w:type="dxa"/>
          </w:tcPr>
          <w:p w14:paraId="4BC94B32"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April 23,2026</w:t>
            </w:r>
          </w:p>
        </w:tc>
        <w:tc>
          <w:tcPr>
            <w:tcW w:w="1827" w:type="dxa"/>
          </w:tcPr>
          <w:p w14:paraId="04568998"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1023</w:t>
            </w:r>
          </w:p>
        </w:tc>
        <w:tc>
          <w:tcPr>
            <w:tcW w:w="2014" w:type="dxa"/>
          </w:tcPr>
          <w:p w14:paraId="06E94A30"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James McFarlane</w:t>
            </w:r>
          </w:p>
        </w:tc>
        <w:tc>
          <w:tcPr>
            <w:tcW w:w="1839" w:type="dxa"/>
          </w:tcPr>
          <w:p w14:paraId="3ECFCF3B"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$700.00</w:t>
            </w:r>
          </w:p>
        </w:tc>
        <w:tc>
          <w:tcPr>
            <w:tcW w:w="1843" w:type="dxa"/>
          </w:tcPr>
          <w:p w14:paraId="454DE253" w14:textId="77777777" w:rsidR="00B24C77" w:rsidRPr="00B24C77" w:rsidRDefault="00B24C77" w:rsidP="00B24C77">
            <w:pPr>
              <w:rPr>
                <w:kern w:val="2"/>
                <w:sz w:val="24"/>
                <w:szCs w:val="24"/>
                <w14:ligatures w14:val="standardContextual"/>
              </w:rPr>
            </w:pPr>
            <w:r w:rsidRPr="00B24C77">
              <w:rPr>
                <w:kern w:val="2"/>
                <w:sz w:val="24"/>
                <w:szCs w:val="24"/>
                <w14:ligatures w14:val="standardContextual"/>
              </w:rPr>
              <w:t xml:space="preserve">W/O 4/19/26 -4/25/26 </w:t>
            </w:r>
          </w:p>
        </w:tc>
      </w:tr>
    </w:tbl>
    <w:p w14:paraId="3C97B4AE" w14:textId="77777777" w:rsidR="00B24C77" w:rsidRPr="00B24C77" w:rsidRDefault="00B24C77" w:rsidP="00B24C77">
      <w:pPr>
        <w:spacing w:line="278" w:lineRule="auto"/>
        <w:rPr>
          <w:kern w:val="2"/>
          <w:sz w:val="24"/>
          <w:szCs w:val="24"/>
          <w14:ligatures w14:val="standardContextual"/>
        </w:rPr>
      </w:pPr>
      <w:r w:rsidRPr="00B24C77">
        <w:rPr>
          <w:b/>
          <w:bCs/>
          <w:kern w:val="2"/>
          <w:sz w:val="24"/>
          <w:szCs w:val="24"/>
          <w:u w:val="single"/>
          <w14:ligatures w14:val="standardContextual"/>
        </w:rPr>
        <w:t>DEBITS</w:t>
      </w:r>
      <w:r w:rsidRPr="00B24C77">
        <w:rPr>
          <w:kern w:val="2"/>
          <w:sz w:val="24"/>
          <w:szCs w:val="24"/>
          <w14:ligatures w14:val="standardContextual"/>
        </w:rPr>
        <w:t>:</w:t>
      </w:r>
      <w:r w:rsidRPr="00B24C77">
        <w:rPr>
          <w:kern w:val="2"/>
          <w:sz w:val="24"/>
          <w:szCs w:val="24"/>
          <w14:ligatures w14:val="standardContextual"/>
        </w:rPr>
        <w:tab/>
      </w:r>
    </w:p>
    <w:p w14:paraId="22FB3BB3"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4/14/26</w:t>
      </w:r>
      <w:r w:rsidRPr="00B24C77">
        <w:rPr>
          <w:kern w:val="2"/>
          <w:sz w:val="24"/>
          <w:szCs w:val="24"/>
          <w14:ligatures w14:val="standardContextual"/>
        </w:rPr>
        <w:tab/>
        <w:t>Transfer to Op. Bill Coverage</w:t>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t>$500.00</w:t>
      </w:r>
    </w:p>
    <w:p w14:paraId="1B2DF641"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4/14/26</w:t>
      </w:r>
      <w:r w:rsidRPr="00B24C77">
        <w:rPr>
          <w:kern w:val="2"/>
          <w:sz w:val="24"/>
          <w:szCs w:val="24"/>
          <w14:ligatures w14:val="standardContextual"/>
        </w:rPr>
        <w:tab/>
        <w:t>Transfer to OP. 1</w:t>
      </w:r>
      <w:r w:rsidRPr="00B24C77">
        <w:rPr>
          <w:kern w:val="2"/>
          <w:sz w:val="24"/>
          <w:szCs w:val="24"/>
          <w:vertAlign w:val="superscript"/>
          <w14:ligatures w14:val="standardContextual"/>
        </w:rPr>
        <w:t>st</w:t>
      </w:r>
      <w:r w:rsidRPr="00B24C77">
        <w:rPr>
          <w:kern w:val="2"/>
          <w:sz w:val="24"/>
          <w:szCs w:val="24"/>
          <w14:ligatures w14:val="standardContextual"/>
        </w:rPr>
        <w:t xml:space="preserve"> </w:t>
      </w:r>
      <w:proofErr w:type="spellStart"/>
      <w:r w:rsidRPr="00B24C77">
        <w:rPr>
          <w:kern w:val="2"/>
          <w:sz w:val="24"/>
          <w:szCs w:val="24"/>
          <w14:ligatures w14:val="standardContextual"/>
        </w:rPr>
        <w:t>Qtr</w:t>
      </w:r>
      <w:proofErr w:type="spellEnd"/>
      <w:r w:rsidRPr="00B24C77">
        <w:rPr>
          <w:kern w:val="2"/>
          <w:sz w:val="24"/>
          <w:szCs w:val="24"/>
          <w14:ligatures w14:val="standardContextual"/>
        </w:rPr>
        <w:t xml:space="preserve"> Tax PMNT</w:t>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t>$513.00</w:t>
      </w:r>
    </w:p>
    <w:p w14:paraId="4D4CE63E"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4/14/26</w:t>
      </w:r>
      <w:r w:rsidRPr="00B24C77">
        <w:rPr>
          <w:kern w:val="2"/>
          <w:sz w:val="24"/>
          <w:szCs w:val="24"/>
          <w14:ligatures w14:val="standardContextual"/>
        </w:rPr>
        <w:tab/>
        <w:t>Transfer- Telephone bill coverage</w:t>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t>$1,790.00</w:t>
      </w:r>
    </w:p>
    <w:p w14:paraId="1A29AF11"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4/16/26</w:t>
      </w:r>
      <w:r w:rsidRPr="00B24C77">
        <w:rPr>
          <w:kern w:val="2"/>
          <w:sz w:val="24"/>
          <w:szCs w:val="24"/>
          <w14:ligatures w14:val="standardContextual"/>
        </w:rPr>
        <w:tab/>
        <w:t>Transfer- Payroll Coverage</w:t>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t>$200.00</w:t>
      </w:r>
    </w:p>
    <w:p w14:paraId="4C2DF126"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4/16/26</w:t>
      </w:r>
      <w:r w:rsidRPr="00B24C77">
        <w:rPr>
          <w:kern w:val="2"/>
          <w:sz w:val="24"/>
          <w:szCs w:val="24"/>
          <w14:ligatures w14:val="standardContextual"/>
        </w:rPr>
        <w:tab/>
        <w:t>Transfer- Delmarva Power Bill Cover- Car Charger</w:t>
      </w:r>
      <w:r w:rsidRPr="00B24C77">
        <w:rPr>
          <w:kern w:val="2"/>
          <w:sz w:val="24"/>
          <w:szCs w:val="24"/>
          <w14:ligatures w14:val="standardContextual"/>
        </w:rPr>
        <w:tab/>
      </w:r>
      <w:r w:rsidRPr="00B24C77">
        <w:rPr>
          <w:kern w:val="2"/>
          <w:sz w:val="24"/>
          <w:szCs w:val="24"/>
          <w14:ligatures w14:val="standardContextual"/>
        </w:rPr>
        <w:tab/>
        <w:t>$338.00</w:t>
      </w:r>
    </w:p>
    <w:p w14:paraId="19890DB5"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4/17/26</w:t>
      </w:r>
      <w:r w:rsidRPr="00B24C77">
        <w:rPr>
          <w:kern w:val="2"/>
          <w:sz w:val="24"/>
          <w:szCs w:val="24"/>
          <w14:ligatures w14:val="standardContextual"/>
        </w:rPr>
        <w:tab/>
        <w:t>Choptank Electric- WTP Elliott Island Rd</w:t>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t>$752.00</w:t>
      </w:r>
    </w:p>
    <w:p w14:paraId="39DF967F"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4/17/26</w:t>
      </w:r>
      <w:r w:rsidRPr="00B24C77">
        <w:rPr>
          <w:kern w:val="2"/>
          <w:sz w:val="24"/>
          <w:szCs w:val="24"/>
          <w14:ligatures w14:val="standardContextual"/>
        </w:rPr>
        <w:tab/>
        <w:t>Sale Water Testing Labs</w:t>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t>$1,596.00</w:t>
      </w:r>
    </w:p>
    <w:p w14:paraId="519D5363"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4/17/26</w:t>
      </w:r>
      <w:r w:rsidRPr="00B24C77">
        <w:rPr>
          <w:kern w:val="2"/>
          <w:sz w:val="24"/>
          <w:szCs w:val="24"/>
          <w14:ligatures w14:val="standardContextual"/>
        </w:rPr>
        <w:tab/>
        <w:t>Sale Water Testing Labs</w:t>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t>$1,680.00</w:t>
      </w:r>
    </w:p>
    <w:p w14:paraId="1B94E139"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4/16/26</w:t>
      </w:r>
      <w:r w:rsidRPr="00B24C77">
        <w:rPr>
          <w:kern w:val="2"/>
          <w:sz w:val="24"/>
          <w:szCs w:val="24"/>
          <w14:ligatures w14:val="standardContextual"/>
        </w:rPr>
        <w:tab/>
        <w:t>Hawkins Inc- Chemicals Invoices 7322493 &amp; 7326495</w:t>
      </w:r>
      <w:r w:rsidRPr="00B24C77">
        <w:rPr>
          <w:kern w:val="2"/>
          <w:sz w:val="24"/>
          <w:szCs w:val="24"/>
          <w14:ligatures w14:val="standardContextual"/>
        </w:rPr>
        <w:tab/>
        <w:t>$2,258.14</w:t>
      </w:r>
    </w:p>
    <w:p w14:paraId="3990FC88" w14:textId="26F16CB0"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ab/>
      </w:r>
      <w:r w:rsidRPr="00B24C77">
        <w:rPr>
          <w:kern w:val="2"/>
          <w:sz w:val="24"/>
          <w:szCs w:val="24"/>
          <w14:ligatures w14:val="standardContextual"/>
        </w:rPr>
        <w:tab/>
        <w:t xml:space="preserve">Past due invoices from 2025- Paid over </w:t>
      </w:r>
      <w:r w:rsidR="00A85079" w:rsidRPr="00B24C77">
        <w:rPr>
          <w:kern w:val="2"/>
          <w:sz w:val="24"/>
          <w:szCs w:val="24"/>
          <w14:ligatures w14:val="standardContextual"/>
        </w:rPr>
        <w:t>phone.</w:t>
      </w:r>
      <w:r w:rsidRPr="00B24C77">
        <w:rPr>
          <w:kern w:val="2"/>
          <w:sz w:val="24"/>
          <w:szCs w:val="24"/>
          <w14:ligatures w14:val="standardContextual"/>
        </w:rPr>
        <w:t xml:space="preserve"> </w:t>
      </w:r>
    </w:p>
    <w:p w14:paraId="0A34C96C" w14:textId="77777777" w:rsidR="00B24C77" w:rsidRPr="00B24C77" w:rsidRDefault="00B24C77" w:rsidP="00B24C77">
      <w:pPr>
        <w:spacing w:line="278" w:lineRule="auto"/>
        <w:rPr>
          <w:kern w:val="2"/>
          <w:sz w:val="24"/>
          <w:szCs w:val="24"/>
          <w14:ligatures w14:val="standardContextual"/>
        </w:rPr>
      </w:pPr>
    </w:p>
    <w:p w14:paraId="261FE9CF" w14:textId="77777777" w:rsidR="00B24C77" w:rsidRPr="00B24C77" w:rsidRDefault="00B24C77" w:rsidP="00B24C77">
      <w:pPr>
        <w:spacing w:line="278" w:lineRule="auto"/>
        <w:rPr>
          <w:kern w:val="2"/>
          <w:sz w:val="24"/>
          <w:szCs w:val="24"/>
          <w14:ligatures w14:val="standardContextual"/>
        </w:rPr>
      </w:pPr>
      <w:r w:rsidRPr="00B24C77">
        <w:rPr>
          <w:b/>
          <w:bCs/>
          <w:kern w:val="2"/>
          <w:sz w:val="24"/>
          <w:szCs w:val="24"/>
          <w:u w:val="single"/>
          <w14:ligatures w14:val="standardContextual"/>
        </w:rPr>
        <w:t>DEPOSITS</w:t>
      </w:r>
      <w:r w:rsidRPr="00B24C77">
        <w:rPr>
          <w:kern w:val="2"/>
          <w:sz w:val="24"/>
          <w:szCs w:val="24"/>
          <w14:ligatures w14:val="standardContextual"/>
        </w:rPr>
        <w:t xml:space="preserve">: </w:t>
      </w:r>
    </w:p>
    <w:p w14:paraId="31597F2B"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4/14/26</w:t>
      </w:r>
      <w:r w:rsidRPr="00B24C77">
        <w:rPr>
          <w:kern w:val="2"/>
          <w:sz w:val="24"/>
          <w:szCs w:val="24"/>
          <w14:ligatures w14:val="standardContextual"/>
        </w:rPr>
        <w:tab/>
      </w:r>
      <w:r w:rsidRPr="00B24C77">
        <w:rPr>
          <w:kern w:val="2"/>
          <w:sz w:val="24"/>
          <w:szCs w:val="24"/>
          <w14:ligatures w14:val="standardContextual"/>
        </w:rPr>
        <w:tab/>
        <w:t xml:space="preserve">W/S Deposit </w:t>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t>$3,435.00</w:t>
      </w:r>
    </w:p>
    <w:p w14:paraId="51706DB6"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4/16/26</w:t>
      </w:r>
      <w:r w:rsidRPr="00B24C77">
        <w:rPr>
          <w:kern w:val="2"/>
          <w:sz w:val="24"/>
          <w:szCs w:val="24"/>
          <w14:ligatures w14:val="standardContextual"/>
        </w:rPr>
        <w:tab/>
      </w:r>
      <w:r w:rsidRPr="00B24C77">
        <w:rPr>
          <w:kern w:val="2"/>
          <w:sz w:val="24"/>
          <w:szCs w:val="24"/>
          <w14:ligatures w14:val="standardContextual"/>
        </w:rPr>
        <w:tab/>
        <w:t>W/S Deposit</w:t>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t>$935.00</w:t>
      </w:r>
    </w:p>
    <w:p w14:paraId="612DB7D5"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4/16/26</w:t>
      </w:r>
      <w:r w:rsidRPr="00B24C77">
        <w:rPr>
          <w:kern w:val="2"/>
          <w:sz w:val="24"/>
          <w:szCs w:val="24"/>
          <w14:ligatures w14:val="standardContextual"/>
        </w:rPr>
        <w:tab/>
      </w:r>
      <w:r w:rsidRPr="00B24C77">
        <w:rPr>
          <w:kern w:val="2"/>
          <w:sz w:val="24"/>
          <w:szCs w:val="24"/>
          <w14:ligatures w14:val="standardContextual"/>
        </w:rPr>
        <w:tab/>
        <w:t xml:space="preserve">W/S Deposit </w:t>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t>$2,480.00</w:t>
      </w:r>
    </w:p>
    <w:p w14:paraId="31F2429E"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4/21/26</w:t>
      </w:r>
      <w:r w:rsidRPr="00B24C77">
        <w:rPr>
          <w:kern w:val="2"/>
          <w:sz w:val="24"/>
          <w:szCs w:val="24"/>
          <w14:ligatures w14:val="standardContextual"/>
        </w:rPr>
        <w:tab/>
      </w:r>
      <w:r w:rsidRPr="00B24C77">
        <w:rPr>
          <w:kern w:val="2"/>
          <w:sz w:val="24"/>
          <w:szCs w:val="24"/>
          <w14:ligatures w14:val="standardContextual"/>
        </w:rPr>
        <w:tab/>
        <w:t xml:space="preserve">W/S Deposit </w:t>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t>$3,175.51</w:t>
      </w:r>
    </w:p>
    <w:p w14:paraId="35F271E1"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4/23/26</w:t>
      </w:r>
      <w:r w:rsidRPr="00B24C77">
        <w:rPr>
          <w:kern w:val="2"/>
          <w:sz w:val="24"/>
          <w:szCs w:val="24"/>
          <w14:ligatures w14:val="standardContextual"/>
        </w:rPr>
        <w:tab/>
      </w:r>
      <w:r w:rsidRPr="00B24C77">
        <w:rPr>
          <w:kern w:val="2"/>
          <w:sz w:val="24"/>
          <w:szCs w:val="24"/>
          <w14:ligatures w14:val="standardContextual"/>
        </w:rPr>
        <w:tab/>
        <w:t>W/S Deposit</w:t>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t>$690.00</w:t>
      </w:r>
    </w:p>
    <w:p w14:paraId="09C64330" w14:textId="3284922B"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4/23/26</w:t>
      </w:r>
      <w:r w:rsidRPr="00B24C77">
        <w:rPr>
          <w:kern w:val="2"/>
          <w:sz w:val="24"/>
          <w:szCs w:val="24"/>
          <w14:ligatures w14:val="standardContextual"/>
        </w:rPr>
        <w:tab/>
      </w:r>
      <w:r w:rsidRPr="00B24C77">
        <w:rPr>
          <w:kern w:val="2"/>
          <w:sz w:val="24"/>
          <w:szCs w:val="24"/>
          <w14:ligatures w14:val="standardContextual"/>
        </w:rPr>
        <w:tab/>
        <w:t>W/S Deposit</w:t>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r>
      <w:r w:rsidRPr="00B24C77">
        <w:rPr>
          <w:kern w:val="2"/>
          <w:sz w:val="24"/>
          <w:szCs w:val="24"/>
          <w14:ligatures w14:val="standardContextual"/>
        </w:rPr>
        <w:tab/>
        <w:t>$895.00</w:t>
      </w:r>
    </w:p>
    <w:p w14:paraId="160C303A" w14:textId="77777777" w:rsidR="00B24C77" w:rsidRPr="00B24C77" w:rsidRDefault="00B24C77" w:rsidP="00B24C77">
      <w:pPr>
        <w:spacing w:line="278" w:lineRule="auto"/>
        <w:rPr>
          <w:b/>
          <w:bCs/>
          <w:kern w:val="2"/>
          <w:sz w:val="24"/>
          <w:szCs w:val="24"/>
          <w:u w:val="single"/>
          <w14:ligatures w14:val="standardContextual"/>
        </w:rPr>
      </w:pPr>
      <w:r w:rsidRPr="00B24C77">
        <w:rPr>
          <w:b/>
          <w:bCs/>
          <w:kern w:val="2"/>
          <w:sz w:val="24"/>
          <w:szCs w:val="24"/>
          <w:u w:val="single"/>
          <w14:ligatures w14:val="standardContextual"/>
        </w:rPr>
        <w:t>PROPERTIES SOLD:</w:t>
      </w:r>
    </w:p>
    <w:p w14:paraId="6CA2E5DA"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 xml:space="preserve"> 4/27/26- 110 Market St – Final W/S bill sent- 4/27- Closing 5/1/26</w:t>
      </w:r>
    </w:p>
    <w:p w14:paraId="4058D2A8"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ab/>
        <w:t xml:space="preserve">Seller: Michael &amp; Patricia Magrogan </w:t>
      </w:r>
    </w:p>
    <w:p w14:paraId="2A96579E" w14:textId="77777777" w:rsidR="00B24C77" w:rsidRPr="00B24C77" w:rsidRDefault="00B24C77" w:rsidP="00B24C77">
      <w:pPr>
        <w:spacing w:line="278" w:lineRule="auto"/>
        <w:rPr>
          <w:kern w:val="2"/>
          <w:sz w:val="24"/>
          <w:szCs w:val="24"/>
          <w14:ligatures w14:val="standardContextual"/>
        </w:rPr>
      </w:pPr>
      <w:r w:rsidRPr="00B24C77">
        <w:rPr>
          <w:kern w:val="2"/>
          <w:sz w:val="24"/>
          <w:szCs w:val="24"/>
          <w14:ligatures w14:val="standardContextual"/>
        </w:rPr>
        <w:tab/>
        <w:t xml:space="preserve">Buyer: Todd &amp; Heather Bradford </w:t>
      </w:r>
    </w:p>
    <w:p w14:paraId="68EA7E1D" w14:textId="19DE7ADC" w:rsidR="004A26B2" w:rsidRDefault="004A26B2" w:rsidP="00CB3484"/>
    <w:p w14:paraId="25A76F2B" w14:textId="77777777" w:rsidR="00B24C77" w:rsidRDefault="00B24C77" w:rsidP="00CB3484">
      <w:r>
        <w:t xml:space="preserve">Motion to pay bills made by Commissioner Fluharty, Second by Commissioner Cusick. Ayes have the approval, motion carried. Motion made by Commissioner Fluharty to adjourn meeting 9:04 PM. Second by commissioner Cusick, ayes have it, motion carried, meeting adjourned.   </w:t>
      </w:r>
    </w:p>
    <w:p w14:paraId="4AF6FA32" w14:textId="77777777" w:rsidR="00B24C77" w:rsidRDefault="00B24C77" w:rsidP="00CB3484">
      <w:r>
        <w:t xml:space="preserve">There was no closed meeting to follow the April 27,2026 meeting. </w:t>
      </w:r>
    </w:p>
    <w:p w14:paraId="33794FE5" w14:textId="23609313" w:rsidR="00B24C77" w:rsidRPr="00CB3484" w:rsidRDefault="00B24C77" w:rsidP="00CB3484">
      <w:r>
        <w:t xml:space="preserve">Next meeting will be held May 11,2026 at 7:00 PM, at the Vienna Town Hall 214 Market St Vienna, MD. </w:t>
      </w:r>
    </w:p>
    <w:sectPr w:rsidR="00B24C77" w:rsidRPr="00CB348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A3733" w14:textId="77777777" w:rsidR="005A7B7F" w:rsidRDefault="005A7B7F" w:rsidP="0002506C">
      <w:r>
        <w:separator/>
      </w:r>
    </w:p>
  </w:endnote>
  <w:endnote w:type="continuationSeparator" w:id="0">
    <w:p w14:paraId="77036BD2" w14:textId="77777777" w:rsidR="005A7B7F" w:rsidRDefault="005A7B7F" w:rsidP="00025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FluentSystemIco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558062"/>
      <w:docPartObj>
        <w:docPartGallery w:val="Page Numbers (Bottom of Page)"/>
        <w:docPartUnique/>
      </w:docPartObj>
    </w:sdtPr>
    <w:sdtEndPr>
      <w:rPr>
        <w:noProof/>
      </w:rPr>
    </w:sdtEndPr>
    <w:sdtContent>
      <w:p w14:paraId="0FD2D01C" w14:textId="1FE74165" w:rsidR="00FF4679" w:rsidRDefault="00FF46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ACA7DF" w14:textId="77777777" w:rsidR="00FF4679" w:rsidRDefault="00FF4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4F2F2" w14:textId="77777777" w:rsidR="005A7B7F" w:rsidRDefault="005A7B7F" w:rsidP="0002506C">
      <w:r>
        <w:separator/>
      </w:r>
    </w:p>
  </w:footnote>
  <w:footnote w:type="continuationSeparator" w:id="0">
    <w:p w14:paraId="5A6A923E" w14:textId="77777777" w:rsidR="005A7B7F" w:rsidRDefault="005A7B7F" w:rsidP="00025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9C535" w14:textId="12B90A03" w:rsidR="007A1B4B" w:rsidRDefault="00FF4679">
    <w:pPr>
      <w:pStyle w:val="Header"/>
    </w:pPr>
    <w:r>
      <w:rPr>
        <w:noProof/>
      </w:rPr>
      <w:drawing>
        <wp:anchor distT="0" distB="0" distL="114300" distR="114300" simplePos="0" relativeHeight="251658240" behindDoc="1" locked="0" layoutInCell="1" allowOverlap="1" wp14:anchorId="0E88313F" wp14:editId="5ECF2529">
          <wp:simplePos x="0" y="0"/>
          <wp:positionH relativeFrom="margin">
            <wp:align>center</wp:align>
          </wp:positionH>
          <wp:positionV relativeFrom="paragraph">
            <wp:posOffset>-209514</wp:posOffset>
          </wp:positionV>
          <wp:extent cx="1767254" cy="1276350"/>
          <wp:effectExtent l="0" t="0" r="4445" b="0"/>
          <wp:wrapNone/>
          <wp:docPr id="20932658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alphaModFix amt="85000"/>
                    <a:extLst>
                      <a:ext uri="{28A0092B-C50C-407E-A947-70E740481C1C}">
                        <a14:useLocalDpi xmlns:a14="http://schemas.microsoft.com/office/drawing/2010/main" val="0"/>
                      </a:ext>
                    </a:extLst>
                  </a:blip>
                  <a:srcRect/>
                  <a:stretch>
                    <a:fillRect/>
                  </a:stretch>
                </pic:blipFill>
                <pic:spPr bwMode="auto">
                  <a:xfrm>
                    <a:off x="0" y="0"/>
                    <a:ext cx="1767254" cy="1276350"/>
                  </a:xfrm>
                  <a:prstGeom prst="rect">
                    <a:avLst/>
                  </a:prstGeom>
                  <a:noFill/>
                </pic:spPr>
              </pic:pic>
            </a:graphicData>
          </a:graphic>
          <wp14:sizeRelH relativeFrom="margin">
            <wp14:pctWidth>0</wp14:pctWidth>
          </wp14:sizeRelH>
          <wp14:sizeRelV relativeFrom="margin">
            <wp14:pctHeight>0</wp14:pctHeight>
          </wp14:sizeRelV>
        </wp:anchor>
      </w:drawing>
    </w:r>
    <w:r w:rsidR="007A1B4B" w:rsidRPr="007A1B4B">
      <w:rPr>
        <w:b/>
        <w:bCs/>
        <w:u w:val="single"/>
      </w:rPr>
      <w:t>Mayor</w:t>
    </w:r>
    <w:r w:rsidR="007A1B4B">
      <w:t>: Pamela Travers</w:t>
    </w:r>
    <w:r w:rsidR="007A1B4B">
      <w:tab/>
    </w:r>
    <w:r w:rsidR="007A1B4B">
      <w:tab/>
      <w:t>The Town of Vienna</w:t>
    </w:r>
  </w:p>
  <w:p w14:paraId="277ACABB" w14:textId="04851466" w:rsidR="007A1B4B" w:rsidRDefault="007A1B4B">
    <w:pPr>
      <w:pStyle w:val="Header"/>
    </w:pPr>
    <w:r w:rsidRPr="007A1B4B">
      <w:rPr>
        <w:b/>
        <w:bCs/>
        <w:u w:val="single"/>
      </w:rPr>
      <w:t>Commissioners</w:t>
    </w:r>
    <w:r>
      <w:t>:</w:t>
    </w:r>
    <w:r>
      <w:tab/>
    </w:r>
    <w:r>
      <w:tab/>
      <w:t>214 Market St</w:t>
    </w:r>
  </w:p>
  <w:p w14:paraId="7911B09D" w14:textId="7CCA9369" w:rsidR="007A1B4B" w:rsidRDefault="007A1B4B">
    <w:pPr>
      <w:pStyle w:val="Header"/>
    </w:pPr>
    <w:r>
      <w:t>Greg Cusick</w:t>
    </w:r>
    <w:r>
      <w:tab/>
    </w:r>
    <w:r>
      <w:tab/>
      <w:t>P.O. Box 86</w:t>
    </w:r>
  </w:p>
  <w:p w14:paraId="154DC3AB" w14:textId="03A138B8" w:rsidR="007A1B4B" w:rsidRDefault="007A1B4B">
    <w:pPr>
      <w:pStyle w:val="Header"/>
    </w:pPr>
    <w:r>
      <w:t>Frank Fluharty</w:t>
    </w:r>
    <w:r>
      <w:tab/>
    </w:r>
    <w:r>
      <w:tab/>
      <w:t>P: 410-376-3442</w:t>
    </w:r>
  </w:p>
  <w:p w14:paraId="1C1F2A6B" w14:textId="339416E9" w:rsidR="007A1B4B" w:rsidRDefault="007A1B4B">
    <w:pPr>
      <w:pStyle w:val="Header"/>
    </w:pPr>
    <w:r w:rsidRPr="007A1B4B">
      <w:rPr>
        <w:b/>
        <w:bCs/>
        <w:u w:val="single"/>
      </w:rPr>
      <w:t>Clerk</w:t>
    </w:r>
    <w:r>
      <w:t>:</w:t>
    </w:r>
    <w:r>
      <w:tab/>
    </w:r>
    <w:r>
      <w:tab/>
      <w:t>E: Vienna@ViennaMD.org</w:t>
    </w:r>
  </w:p>
  <w:p w14:paraId="38D89A2E" w14:textId="0AB4B78A" w:rsidR="0002506C" w:rsidRDefault="007A1B4B">
    <w:pPr>
      <w:pStyle w:val="Header"/>
    </w:pPr>
    <w:r>
      <w:t>Kelsie Abey</w:t>
    </w:r>
    <w:r>
      <w:ptab w:relativeTo="margin" w:alignment="center" w:leader="none"/>
    </w:r>
    <w:r>
      <w:ptab w:relativeTo="margin" w:alignment="right" w:leader="none"/>
    </w:r>
  </w:p>
  <w:p w14:paraId="79747B73" w14:textId="3C74EF26" w:rsidR="007A1B4B" w:rsidRDefault="007A1B4B">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52CC"/>
    <w:multiLevelType w:val="hybridMultilevel"/>
    <w:tmpl w:val="6FA6CEAC"/>
    <w:lvl w:ilvl="0" w:tplc="2FC06848">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B171E"/>
    <w:multiLevelType w:val="hybridMultilevel"/>
    <w:tmpl w:val="753AD354"/>
    <w:lvl w:ilvl="0" w:tplc="C664803E">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EC74DBF"/>
    <w:multiLevelType w:val="hybridMultilevel"/>
    <w:tmpl w:val="CAFE01C6"/>
    <w:lvl w:ilvl="0" w:tplc="8A2652D2">
      <w:start w:val="7"/>
      <w:numFmt w:val="upp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6027185">
    <w:abstractNumId w:val="0"/>
  </w:num>
  <w:num w:numId="2" w16cid:durableId="1869684619">
    <w:abstractNumId w:val="2"/>
  </w:num>
  <w:num w:numId="3" w16cid:durableId="464855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06C"/>
    <w:rsid w:val="000072D3"/>
    <w:rsid w:val="00021E7A"/>
    <w:rsid w:val="00022747"/>
    <w:rsid w:val="00023CB3"/>
    <w:rsid w:val="00024C4F"/>
    <w:rsid w:val="0002506C"/>
    <w:rsid w:val="00031239"/>
    <w:rsid w:val="000378B8"/>
    <w:rsid w:val="0004207D"/>
    <w:rsid w:val="000479AC"/>
    <w:rsid w:val="00052654"/>
    <w:rsid w:val="000B66A9"/>
    <w:rsid w:val="000D10A6"/>
    <w:rsid w:val="000D5849"/>
    <w:rsid w:val="0011577C"/>
    <w:rsid w:val="00135E28"/>
    <w:rsid w:val="00140475"/>
    <w:rsid w:val="00156E3B"/>
    <w:rsid w:val="001619E6"/>
    <w:rsid w:val="001779BE"/>
    <w:rsid w:val="00184473"/>
    <w:rsid w:val="001D0254"/>
    <w:rsid w:val="00220D60"/>
    <w:rsid w:val="00290E6A"/>
    <w:rsid w:val="002E02C2"/>
    <w:rsid w:val="003067BE"/>
    <w:rsid w:val="00325AD6"/>
    <w:rsid w:val="003305D5"/>
    <w:rsid w:val="00350FD7"/>
    <w:rsid w:val="00373EE4"/>
    <w:rsid w:val="003A604B"/>
    <w:rsid w:val="003D19DA"/>
    <w:rsid w:val="00407793"/>
    <w:rsid w:val="00456D54"/>
    <w:rsid w:val="004600A7"/>
    <w:rsid w:val="004769CB"/>
    <w:rsid w:val="00482AAD"/>
    <w:rsid w:val="004A26B2"/>
    <w:rsid w:val="004C6F1C"/>
    <w:rsid w:val="005343BC"/>
    <w:rsid w:val="0054240D"/>
    <w:rsid w:val="0054720D"/>
    <w:rsid w:val="0056410E"/>
    <w:rsid w:val="0058276B"/>
    <w:rsid w:val="0058383E"/>
    <w:rsid w:val="005A7B7F"/>
    <w:rsid w:val="0060655D"/>
    <w:rsid w:val="006407F2"/>
    <w:rsid w:val="006811FF"/>
    <w:rsid w:val="0068572E"/>
    <w:rsid w:val="006F68E3"/>
    <w:rsid w:val="00704A98"/>
    <w:rsid w:val="00735C3B"/>
    <w:rsid w:val="007449CD"/>
    <w:rsid w:val="00746F35"/>
    <w:rsid w:val="00773C66"/>
    <w:rsid w:val="00787848"/>
    <w:rsid w:val="00794A96"/>
    <w:rsid w:val="007A1B4B"/>
    <w:rsid w:val="007B2C32"/>
    <w:rsid w:val="007C2558"/>
    <w:rsid w:val="007D2898"/>
    <w:rsid w:val="00822CC5"/>
    <w:rsid w:val="00840142"/>
    <w:rsid w:val="00843F3A"/>
    <w:rsid w:val="00866FAE"/>
    <w:rsid w:val="008A3D63"/>
    <w:rsid w:val="008C5D94"/>
    <w:rsid w:val="008E20C4"/>
    <w:rsid w:val="00910289"/>
    <w:rsid w:val="0092422A"/>
    <w:rsid w:val="00934996"/>
    <w:rsid w:val="00956F68"/>
    <w:rsid w:val="009F45A2"/>
    <w:rsid w:val="00A17A7E"/>
    <w:rsid w:val="00A41874"/>
    <w:rsid w:val="00A43FE5"/>
    <w:rsid w:val="00A531E9"/>
    <w:rsid w:val="00A706DF"/>
    <w:rsid w:val="00A85079"/>
    <w:rsid w:val="00A90F94"/>
    <w:rsid w:val="00AB1C70"/>
    <w:rsid w:val="00AB49AF"/>
    <w:rsid w:val="00AD6CDA"/>
    <w:rsid w:val="00B05EA2"/>
    <w:rsid w:val="00B24C77"/>
    <w:rsid w:val="00B4101F"/>
    <w:rsid w:val="00B54123"/>
    <w:rsid w:val="00B662C6"/>
    <w:rsid w:val="00B7425E"/>
    <w:rsid w:val="00B75A24"/>
    <w:rsid w:val="00B91EA1"/>
    <w:rsid w:val="00B96A3C"/>
    <w:rsid w:val="00B971AD"/>
    <w:rsid w:val="00BC6C98"/>
    <w:rsid w:val="00BF67F9"/>
    <w:rsid w:val="00C2435A"/>
    <w:rsid w:val="00C45B6C"/>
    <w:rsid w:val="00C5705A"/>
    <w:rsid w:val="00C74CA9"/>
    <w:rsid w:val="00C81CD4"/>
    <w:rsid w:val="00C938B3"/>
    <w:rsid w:val="00CB3484"/>
    <w:rsid w:val="00CD37FC"/>
    <w:rsid w:val="00CF09F3"/>
    <w:rsid w:val="00D51F8E"/>
    <w:rsid w:val="00D85547"/>
    <w:rsid w:val="00D976C0"/>
    <w:rsid w:val="00DB1411"/>
    <w:rsid w:val="00DC11F2"/>
    <w:rsid w:val="00E478E7"/>
    <w:rsid w:val="00E5006C"/>
    <w:rsid w:val="00E545F3"/>
    <w:rsid w:val="00E5606E"/>
    <w:rsid w:val="00E61941"/>
    <w:rsid w:val="00E6236B"/>
    <w:rsid w:val="00E95D67"/>
    <w:rsid w:val="00EB2494"/>
    <w:rsid w:val="00EB31E2"/>
    <w:rsid w:val="00ED60CF"/>
    <w:rsid w:val="00ED6C5F"/>
    <w:rsid w:val="00EF2CA7"/>
    <w:rsid w:val="00F12192"/>
    <w:rsid w:val="00F22B35"/>
    <w:rsid w:val="00F57024"/>
    <w:rsid w:val="00F84722"/>
    <w:rsid w:val="00FE51C0"/>
    <w:rsid w:val="00FF4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C6DB4"/>
  <w15:chartTrackingRefBased/>
  <w15:docId w15:val="{CDE786FD-C12F-4F63-BBFF-5A55051E9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679"/>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0250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50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50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50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50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50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50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50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50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0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50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50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50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50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50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0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0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06C"/>
    <w:rPr>
      <w:rFonts w:eastAsiaTheme="majorEastAsia" w:cstheme="majorBidi"/>
      <w:color w:val="272727" w:themeColor="text1" w:themeTint="D8"/>
    </w:rPr>
  </w:style>
  <w:style w:type="paragraph" w:styleId="Title">
    <w:name w:val="Title"/>
    <w:basedOn w:val="Normal"/>
    <w:next w:val="Normal"/>
    <w:link w:val="TitleChar"/>
    <w:uiPriority w:val="10"/>
    <w:qFormat/>
    <w:rsid w:val="000250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0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0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0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06C"/>
    <w:pPr>
      <w:spacing w:before="160"/>
      <w:jc w:val="center"/>
    </w:pPr>
    <w:rPr>
      <w:i/>
      <w:iCs/>
      <w:color w:val="404040" w:themeColor="text1" w:themeTint="BF"/>
    </w:rPr>
  </w:style>
  <w:style w:type="character" w:customStyle="1" w:styleId="QuoteChar">
    <w:name w:val="Quote Char"/>
    <w:basedOn w:val="DefaultParagraphFont"/>
    <w:link w:val="Quote"/>
    <w:uiPriority w:val="29"/>
    <w:rsid w:val="0002506C"/>
    <w:rPr>
      <w:i/>
      <w:iCs/>
      <w:color w:val="404040" w:themeColor="text1" w:themeTint="BF"/>
    </w:rPr>
  </w:style>
  <w:style w:type="paragraph" w:styleId="ListParagraph">
    <w:name w:val="List Paragraph"/>
    <w:basedOn w:val="Normal"/>
    <w:uiPriority w:val="34"/>
    <w:qFormat/>
    <w:rsid w:val="0002506C"/>
    <w:pPr>
      <w:ind w:left="720"/>
      <w:contextualSpacing/>
    </w:pPr>
  </w:style>
  <w:style w:type="character" w:styleId="IntenseEmphasis">
    <w:name w:val="Intense Emphasis"/>
    <w:basedOn w:val="DefaultParagraphFont"/>
    <w:uiPriority w:val="21"/>
    <w:qFormat/>
    <w:rsid w:val="0002506C"/>
    <w:rPr>
      <w:i/>
      <w:iCs/>
      <w:color w:val="0F4761" w:themeColor="accent1" w:themeShade="BF"/>
    </w:rPr>
  </w:style>
  <w:style w:type="paragraph" w:styleId="IntenseQuote">
    <w:name w:val="Intense Quote"/>
    <w:basedOn w:val="Normal"/>
    <w:next w:val="Normal"/>
    <w:link w:val="IntenseQuoteChar"/>
    <w:uiPriority w:val="30"/>
    <w:qFormat/>
    <w:rsid w:val="000250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506C"/>
    <w:rPr>
      <w:i/>
      <w:iCs/>
      <w:color w:val="0F4761" w:themeColor="accent1" w:themeShade="BF"/>
    </w:rPr>
  </w:style>
  <w:style w:type="character" w:styleId="IntenseReference">
    <w:name w:val="Intense Reference"/>
    <w:basedOn w:val="DefaultParagraphFont"/>
    <w:uiPriority w:val="32"/>
    <w:qFormat/>
    <w:rsid w:val="0002506C"/>
    <w:rPr>
      <w:b/>
      <w:bCs/>
      <w:smallCaps/>
      <w:color w:val="0F4761" w:themeColor="accent1" w:themeShade="BF"/>
      <w:spacing w:val="5"/>
    </w:rPr>
  </w:style>
  <w:style w:type="paragraph" w:styleId="NoSpacing">
    <w:name w:val="No Spacing"/>
    <w:uiPriority w:val="1"/>
    <w:qFormat/>
    <w:rsid w:val="0002506C"/>
    <w:pPr>
      <w:spacing w:after="0" w:line="240" w:lineRule="auto"/>
    </w:pPr>
    <w:rPr>
      <w:rFonts w:ascii="Calibri" w:eastAsia="Calibri" w:hAnsi="Calibri" w:cs="Times New Roman"/>
      <w:kern w:val="0"/>
      <w:sz w:val="22"/>
      <w:szCs w:val="22"/>
      <w14:ligatures w14:val="none"/>
    </w:rPr>
  </w:style>
  <w:style w:type="character" w:styleId="Hyperlink">
    <w:name w:val="Hyperlink"/>
    <w:unhideWhenUsed/>
    <w:rsid w:val="0002506C"/>
    <w:rPr>
      <w:color w:val="0000FF"/>
      <w:u w:val="single"/>
    </w:rPr>
  </w:style>
  <w:style w:type="paragraph" w:styleId="Header">
    <w:name w:val="header"/>
    <w:basedOn w:val="Normal"/>
    <w:link w:val="HeaderChar"/>
    <w:uiPriority w:val="99"/>
    <w:unhideWhenUsed/>
    <w:rsid w:val="0002506C"/>
    <w:pPr>
      <w:tabs>
        <w:tab w:val="center" w:pos="4680"/>
        <w:tab w:val="right" w:pos="9360"/>
      </w:tabs>
    </w:pPr>
  </w:style>
  <w:style w:type="character" w:customStyle="1" w:styleId="HeaderChar">
    <w:name w:val="Header Char"/>
    <w:basedOn w:val="DefaultParagraphFont"/>
    <w:link w:val="Header"/>
    <w:uiPriority w:val="99"/>
    <w:rsid w:val="0002506C"/>
  </w:style>
  <w:style w:type="paragraph" w:styleId="Footer">
    <w:name w:val="footer"/>
    <w:basedOn w:val="Normal"/>
    <w:link w:val="FooterChar"/>
    <w:uiPriority w:val="99"/>
    <w:unhideWhenUsed/>
    <w:rsid w:val="0002506C"/>
    <w:pPr>
      <w:tabs>
        <w:tab w:val="center" w:pos="4680"/>
        <w:tab w:val="right" w:pos="9360"/>
      </w:tabs>
    </w:pPr>
  </w:style>
  <w:style w:type="character" w:customStyle="1" w:styleId="FooterChar">
    <w:name w:val="Footer Char"/>
    <w:basedOn w:val="DefaultParagraphFont"/>
    <w:link w:val="Footer"/>
    <w:uiPriority w:val="99"/>
    <w:rsid w:val="0002506C"/>
  </w:style>
  <w:style w:type="character" w:styleId="UnresolvedMention">
    <w:name w:val="Unresolved Mention"/>
    <w:basedOn w:val="DefaultParagraphFont"/>
    <w:uiPriority w:val="99"/>
    <w:semiHidden/>
    <w:unhideWhenUsed/>
    <w:rsid w:val="007A1B4B"/>
    <w:rPr>
      <w:color w:val="605E5C"/>
      <w:shd w:val="clear" w:color="auto" w:fill="E1DFDD"/>
    </w:rPr>
  </w:style>
  <w:style w:type="table" w:styleId="TableGrid">
    <w:name w:val="Table Grid"/>
    <w:basedOn w:val="TableNormal"/>
    <w:uiPriority w:val="39"/>
    <w:rsid w:val="00794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489</TotalTime>
  <Pages>11</Pages>
  <Words>3840</Words>
  <Characters>21891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Vienna</dc:creator>
  <cp:keywords/>
  <dc:description/>
  <cp:lastModifiedBy>Vienna</cp:lastModifiedBy>
  <cp:revision>8</cp:revision>
  <cp:lastPrinted>2026-04-29T14:02:00Z</cp:lastPrinted>
  <dcterms:created xsi:type="dcterms:W3CDTF">2026-04-28T14:39:00Z</dcterms:created>
  <dcterms:modified xsi:type="dcterms:W3CDTF">2026-04-29T14:59:00Z</dcterms:modified>
</cp:coreProperties>
</file>